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Cs/>
          <w:szCs w:val="21"/>
          <w:lang w:val="en-US" w:eastAsia="zh-CN"/>
        </w:rPr>
      </w:pPr>
      <w:r>
        <w:rPr>
          <w:rFonts w:hint="eastAsia" w:ascii="黑体" w:hAnsi="黑体" w:eastAsia="黑体"/>
          <w:bCs/>
          <w:szCs w:val="21"/>
        </w:rPr>
        <w:t>附件</w:t>
      </w:r>
      <w:r>
        <w:rPr>
          <w:rFonts w:hint="eastAsia" w:ascii="黑体" w:hAnsi="黑体" w:eastAsia="黑体"/>
          <w:bCs/>
          <w:szCs w:val="21"/>
          <w:lang w:val="en-US" w:eastAsia="zh-CN"/>
        </w:rPr>
        <w:t>4</w:t>
      </w:r>
      <w:bookmarkStart w:id="0" w:name="_GoBack"/>
      <w:bookmarkEnd w:id="0"/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年度湖北省自然科学奖公示信息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559"/>
        <w:gridCol w:w="942"/>
        <w:gridCol w:w="1814"/>
        <w:gridCol w:w="1175"/>
        <w:gridCol w:w="1211"/>
        <w:gridCol w:w="1154"/>
        <w:gridCol w:w="1241"/>
        <w:gridCol w:w="1211"/>
        <w:gridCol w:w="1209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提名单位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提名意见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（不超过600字，如实对</w:t>
            </w:r>
            <w:r>
              <w:rPr>
                <w:rFonts w:hint="eastAsia" w:ascii="华文中宋" w:hAnsi="华文中宋" w:eastAsia="华文中宋" w:cs="华文中宋"/>
                <w:color w:val="FF0000"/>
                <w:sz w:val="21"/>
                <w:szCs w:val="21"/>
                <w:lang w:bidi="ar"/>
              </w:rPr>
              <w:t>科学发现点的原创性、科学价值、国内外自然科学界公认度以及推动学科发展的作用进行概述</w:t>
            </w:r>
            <w:r>
              <w:rPr>
                <w:rFonts w:hint="eastAsia" w:ascii="华文中宋" w:hAnsi="华文中宋" w:eastAsia="华文中宋" w:cs="华文中宋"/>
                <w:color w:val="FF000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华文中宋" w:hAnsi="华文中宋" w:eastAsia="华文中宋" w:cs="华文中宋"/>
                <w:color w:val="FF0000"/>
                <w:sz w:val="21"/>
                <w:szCs w:val="21"/>
                <w:lang w:val="en-US" w:eastAsia="zh-CN" w:bidi="ar"/>
              </w:rPr>
              <w:t>若填写数据，请慎重，公示后数据不可更改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  <w:t>对照自然科学奖授奖条件，决定提名该项目为202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  <w:t>年度湖北省自然科学奖一等奖/二等奖。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项目简介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（完成单位）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武汉大学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）、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1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ar"/>
              </w:rPr>
              <w:t>代表性论文（专著）目录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发表时间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通讯作者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第一作者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他引总次数</w:t>
            </w: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检索数据库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0" w:lineRule="atLeast"/>
        <w:ind w:firstLine="422" w:firstLineChars="200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年度湖北省技术发明奖公示信息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225"/>
        <w:gridCol w:w="155"/>
        <w:gridCol w:w="1755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（完成单位）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spacing w:line="400" w:lineRule="exact"/>
              <w:ind w:firstLine="428" w:firstLineChars="200"/>
              <w:jc w:val="both"/>
              <w:rPr>
                <w:rFonts w:hint="eastAsia" w:ascii="华文中宋" w:hAnsi="华文中宋" w:eastAsia="华文中宋" w:cs="华文中宋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武汉大学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）、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知识产权（标准）类别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spacing w:line="2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 w:val="36"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年度湖北省科学技术进步奖公示信息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spacing w:line="400" w:lineRule="exact"/>
              <w:ind w:firstLine="428" w:firstLineChars="200"/>
              <w:rPr>
                <w:rFonts w:hint="eastAsia" w:ascii="华文中宋" w:hAnsi="华文中宋" w:eastAsia="华文中宋" w:cs="华文中宋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28" w:firstLineChars="200"/>
              <w:rPr>
                <w:rFonts w:hint="default" w:ascii="华文中宋" w:hAnsi="华文中宋" w:eastAsia="华文中宋" w:cs="华文中宋"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例如：武汉大学、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年度湖</w:t>
      </w:r>
      <w:r>
        <w:rPr>
          <w:rFonts w:hint="eastAsia" w:ascii="华文中宋" w:hAnsi="华文中宋" w:eastAsia="华文中宋" w:cs="华文中宋"/>
          <w:bCs/>
          <w:color w:val="auto"/>
          <w:sz w:val="36"/>
          <w:szCs w:val="21"/>
        </w:rPr>
        <w:t>北省</w:t>
      </w:r>
      <w:r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  <w:t>青年科技创新奖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4777"/>
        <w:gridCol w:w="2165"/>
        <w:gridCol w:w="4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5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lang w:eastAsia="zh-CN"/>
              </w:rPr>
              <w:t>候选人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lang w:eastAsia="zh-CN"/>
              </w:rPr>
              <w:t>基本情况</w:t>
            </w:r>
          </w:p>
        </w:tc>
        <w:tc>
          <w:tcPr>
            <w:tcW w:w="115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FF0000"/>
                <w:sz w:val="24"/>
                <w:szCs w:val="24"/>
                <w:lang w:val="en" w:bidi="ar"/>
              </w:rPr>
              <w:t>“候选人基本情况”摘自“候选人基本情况表”中的部分内容，公示姓名、从事专业、职称、工作单位、受教育情况。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提名单位</w:t>
            </w:r>
          </w:p>
        </w:tc>
        <w:tc>
          <w:tcPr>
            <w:tcW w:w="4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武汉大学</w:t>
            </w:r>
          </w:p>
        </w:tc>
        <w:tc>
          <w:tcPr>
            <w:tcW w:w="2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</w:t>
            </w:r>
            <w:r>
              <w:rPr>
                <w:rFonts w:hint="eastAsia" w:ascii="华文中宋" w:hAnsi="华文中宋" w:eastAsia="华文中宋" w:cs="华文中宋"/>
                <w:sz w:val="22"/>
                <w:lang w:eastAsia="zh-CN"/>
              </w:rPr>
              <w:t>奖项</w:t>
            </w:r>
          </w:p>
        </w:tc>
        <w:tc>
          <w:tcPr>
            <w:tcW w:w="46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青年科技创新奖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lang w:eastAsia="zh-CN"/>
              </w:rPr>
              <w:t>提名意见</w:t>
            </w:r>
          </w:p>
        </w:tc>
        <w:tc>
          <w:tcPr>
            <w:tcW w:w="11566" w:type="dxa"/>
            <w:gridSpan w:val="3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华文中宋"/>
                <w:bCs/>
                <w:color w:val="FF000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FF0000"/>
                <w:sz w:val="24"/>
                <w:szCs w:val="24"/>
                <w:lang w:val="en" w:eastAsia="zh-CN" w:bidi="ar"/>
              </w:rPr>
              <w:t>（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4"/>
                <w:szCs w:val="24"/>
                <w:lang w:val="en" w:bidi="ar"/>
              </w:rPr>
              <w:t>不超过1000字。包括：确认提名材料真实有效，确认相关栏目符合填写要求，如实写明对候选人的评价意见及提名理由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4"/>
                <w:szCs w:val="24"/>
                <w:lang w:val="en" w:eastAsia="zh-CN" w:bidi="ar"/>
              </w:rPr>
              <w:t>）</w:t>
            </w:r>
          </w:p>
          <w:p>
            <w:pPr>
              <w:spacing w:line="380" w:lineRule="exact"/>
              <w:rPr>
                <w:rFonts w:hint="eastAsia" w:ascii="华文中宋" w:hAnsi="华文中宋" w:eastAsia="华文中宋" w:cs="华文中宋"/>
                <w:bCs/>
                <w:color w:val="FF0000"/>
                <w:sz w:val="24"/>
                <w:szCs w:val="24"/>
                <w:lang w:val="en" w:eastAsia="zh-CN" w:bidi="ar"/>
              </w:rPr>
            </w:pP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 w:cs="华文中宋"/>
                <w:bCs/>
                <w:color w:val="000000"/>
                <w:sz w:val="24"/>
                <w:szCs w:val="24"/>
                <w:lang w:val="en"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auto"/>
                <w:sz w:val="24"/>
                <w:szCs w:val="24"/>
                <w:lang w:val="en" w:bidi="ar"/>
              </w:rPr>
              <w:t>对照湖北省青年科技创新奖授奖条件，</w:t>
            </w:r>
            <w:r>
              <w:rPr>
                <w:rFonts w:hint="eastAsia" w:ascii="华文中宋" w:hAnsi="华文中宋" w:eastAsia="华文中宋" w:cs="华文中宋"/>
                <w:bCs/>
                <w:color w:val="auto"/>
                <w:sz w:val="24"/>
                <w:szCs w:val="24"/>
                <w:lang w:bidi="ar"/>
              </w:rPr>
              <w:t>决定提名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4"/>
                <w:szCs w:val="24"/>
                <w:lang w:eastAsia="zh-CN" w:bidi="ar"/>
              </w:rPr>
              <w:t>某某某</w:t>
            </w:r>
            <w:r>
              <w:rPr>
                <w:rFonts w:hint="eastAsia" w:ascii="华文中宋" w:hAnsi="华文中宋" w:eastAsia="华文中宋" w:cs="华文中宋"/>
                <w:bCs/>
                <w:color w:val="auto"/>
                <w:sz w:val="24"/>
                <w:szCs w:val="24"/>
                <w:lang w:bidi="ar"/>
              </w:rPr>
              <w:t>为202</w:t>
            </w:r>
            <w:r>
              <w:rPr>
                <w:rFonts w:hint="eastAsia" w:ascii="华文中宋" w:hAnsi="华文中宋" w:eastAsia="华文中宋" w:cs="华文中宋"/>
                <w:bCs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华文中宋" w:hAnsi="华文中宋" w:eastAsia="华文中宋" w:cs="华文中宋"/>
                <w:bCs/>
                <w:color w:val="auto"/>
                <w:sz w:val="24"/>
                <w:szCs w:val="24"/>
                <w:lang w:bidi="ar"/>
              </w:rPr>
              <w:t>年度湖北省</w:t>
            </w:r>
            <w:r>
              <w:rPr>
                <w:rFonts w:hint="eastAsia" w:ascii="华文中宋" w:hAnsi="华文中宋" w:eastAsia="华文中宋" w:cs="华文中宋"/>
                <w:bCs/>
                <w:color w:val="auto"/>
                <w:sz w:val="24"/>
                <w:szCs w:val="24"/>
                <w:lang w:eastAsia="zh-CN" w:bidi="ar"/>
              </w:rPr>
              <w:t>青年科技创新奖候选人</w:t>
            </w:r>
            <w:r>
              <w:rPr>
                <w:rFonts w:hint="eastAsia" w:ascii="华文中宋" w:hAnsi="华文中宋" w:eastAsia="华文中宋" w:cs="华文中宋"/>
                <w:bCs/>
                <w:color w:val="auto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主要科学技术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成就和贡献</w:t>
            </w:r>
          </w:p>
        </w:tc>
        <w:tc>
          <w:tcPr>
            <w:tcW w:w="11566" w:type="dxa"/>
            <w:gridSpan w:val="3"/>
          </w:tcPr>
          <w:p>
            <w:pPr>
              <w:spacing w:line="380" w:lineRule="exact"/>
              <w:rPr>
                <w:rFonts w:hint="eastAsia" w:ascii="华文中宋" w:hAnsi="华文中宋" w:eastAsia="华文中宋" w:cs="华文中宋"/>
                <w:bCs/>
                <w:color w:val="000000"/>
                <w:sz w:val="24"/>
                <w:szCs w:val="24"/>
                <w:lang w:val="en" w:bidi="ar"/>
              </w:rPr>
            </w:pPr>
          </w:p>
        </w:tc>
      </w:tr>
    </w:tbl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TU4ZTNiZDhlYWQwMDJjMmU3YzIyN2I5MDdiY2MifQ=="/>
  </w:docVars>
  <w:rsids>
    <w:rsidRoot w:val="00CC1191"/>
    <w:rsid w:val="000C7F6B"/>
    <w:rsid w:val="00110654"/>
    <w:rsid w:val="001140EF"/>
    <w:rsid w:val="00124973"/>
    <w:rsid w:val="0017059E"/>
    <w:rsid w:val="001B472D"/>
    <w:rsid w:val="001C156A"/>
    <w:rsid w:val="0027745E"/>
    <w:rsid w:val="002867F9"/>
    <w:rsid w:val="00287332"/>
    <w:rsid w:val="002C462F"/>
    <w:rsid w:val="003B6016"/>
    <w:rsid w:val="00421DF8"/>
    <w:rsid w:val="00476EF0"/>
    <w:rsid w:val="004D1208"/>
    <w:rsid w:val="00587D24"/>
    <w:rsid w:val="005D0A35"/>
    <w:rsid w:val="00646ECD"/>
    <w:rsid w:val="007321E7"/>
    <w:rsid w:val="007462CD"/>
    <w:rsid w:val="00953187"/>
    <w:rsid w:val="0096259A"/>
    <w:rsid w:val="009D3FAC"/>
    <w:rsid w:val="009F08CF"/>
    <w:rsid w:val="00A64BC1"/>
    <w:rsid w:val="00A721D4"/>
    <w:rsid w:val="00AB0DA4"/>
    <w:rsid w:val="00B84FA2"/>
    <w:rsid w:val="00BF39D0"/>
    <w:rsid w:val="00C73532"/>
    <w:rsid w:val="00CA661D"/>
    <w:rsid w:val="00CC1191"/>
    <w:rsid w:val="00CF02EF"/>
    <w:rsid w:val="00D1337D"/>
    <w:rsid w:val="00E02738"/>
    <w:rsid w:val="00E939F0"/>
    <w:rsid w:val="16C9354B"/>
    <w:rsid w:val="19114F77"/>
    <w:rsid w:val="1D536E88"/>
    <w:rsid w:val="42582E81"/>
    <w:rsid w:val="494644B1"/>
    <w:rsid w:val="67271682"/>
    <w:rsid w:val="6AE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semiHidden/>
    <w:unhideWhenUsed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字符"/>
    <w:basedOn w:val="10"/>
    <w:link w:val="4"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1133</Characters>
  <Lines>9</Lines>
  <Paragraphs>2</Paragraphs>
  <TotalTime>14</TotalTime>
  <ScaleCrop>false</ScaleCrop>
  <LinksUpToDate>false</LinksUpToDate>
  <CharactersWithSpaces>1329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2022-08-26T01:20:00Z</dcterms:created>
  <dc:creator>李昕然</dc:creator>
  <cp:lastModifiedBy>小花</cp:lastModifiedBy>
  <cp:lastPrinted>2019-12-03T02:10:00Z</cp:lastPrinted>
  <dcterms:modified xsi:type="dcterms:W3CDTF">2023-10-31T09:44:07Z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6EC190D98EE842E487D9BD8EA3FBE7DF_12</vt:lpwstr>
  </property>
</Properties>
</file>