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680"/>
          <w:tab w:val="left" w:pos="8280"/>
        </w:tabs>
        <w:jc w:val="center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  <w:b/>
          <w:sz w:val="32"/>
          <w:szCs w:val="32"/>
        </w:rPr>
        <w:t>技术性收入减免税流程（</w:t>
      </w: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2021</w:t>
      </w:r>
      <w:r>
        <w:rPr>
          <w:rFonts w:hint="eastAsia" w:ascii="黑体" w:hAnsi="黑体" w:eastAsia="黑体" w:cs="黑体"/>
          <w:b/>
          <w:sz w:val="32"/>
          <w:szCs w:val="32"/>
        </w:rPr>
        <w:t>年版）</w:t>
      </w:r>
      <w:r>
        <w:rPr>
          <w:rFonts w:hint="eastAsia" w:ascii="黑体" w:hAnsi="黑体" w:eastAsia="黑体" w:cs="黑体"/>
        </w:rPr>
        <mc:AlternateContent>
          <mc:Choice Requires="wpc">
            <w:drawing>
              <wp:inline distT="0" distB="0" distL="114300" distR="114300">
                <wp:extent cx="6057900" cy="8250555"/>
                <wp:effectExtent l="0" t="0" r="0" b="17145"/>
                <wp:docPr id="20" name="画布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6" name="矩形 1"/>
                        <wps:cNvSpPr/>
                        <wps:spPr>
                          <a:xfrm>
                            <a:off x="228600" y="245745"/>
                            <a:ext cx="1609725" cy="896620"/>
                          </a:xfrm>
                          <a:prstGeom prst="rect">
                            <a:avLst/>
                          </a:prstGeom>
                          <a:ln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40" w:lineRule="auto"/>
                                <w:textAlignment w:val="auto"/>
                                <w:outlineLvl w:val="9"/>
                                <w:rPr>
                                  <w:rFonts w:hint="eastAsia" w:ascii="仿宋_GB2312" w:eastAsia="仿宋_GB2312"/>
                                  <w:sz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24"/>
                                  <w:lang w:eastAsia="zh-CN"/>
                                </w:rPr>
                                <w:t>①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4"/>
                                </w:rPr>
                                <w:t>课题负责人与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4"/>
                                  <w:lang w:eastAsia="zh-CN"/>
                                </w:rPr>
                                <w:t>代办单位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4"/>
                                </w:rPr>
                                <w:t>签订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4"/>
                                  <w:lang w:eastAsia="zh-CN"/>
                                </w:rPr>
                                <w:t>《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4"/>
                                </w:rPr>
                                <w:t>委托协议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4"/>
                                  <w:lang w:val="en-US" w:eastAsia="zh-CN"/>
                                </w:rPr>
                                <w:t>书》并向代办单位提供技术合同原件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3" name="流程图: 过程 3"/>
                        <wps:cNvSpPr/>
                        <wps:spPr>
                          <a:xfrm>
                            <a:off x="2458085" y="245745"/>
                            <a:ext cx="3437890" cy="594360"/>
                          </a:xfrm>
                          <a:prstGeom prst="flowChartProcess">
                            <a:avLst/>
                          </a:prstGeom>
                          <a:ln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pacing w:line="276" w:lineRule="auto"/>
                                <w:rPr>
                                  <w:rFonts w:hint="default" w:ascii="仿宋_GB2312" w:eastAsia="仿宋_GB2312"/>
                                  <w:sz w:val="24"/>
                                  <w:lang w:val="en-US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24"/>
                                  <w:lang w:eastAsia="zh-CN"/>
                                </w:rPr>
                                <w:t>②代办单位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4"/>
                                  <w:lang w:val="en-US" w:eastAsia="zh-CN"/>
                                </w:rPr>
                                <w:t>根据技术合同向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4"/>
                                </w:rPr>
                                <w:t>市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4"/>
                                  <w:lang w:val="en-US" w:eastAsia="zh-CN"/>
                                </w:rPr>
                                <w:t>科技局获取项目合同编号并按规定整理好全套资料送交市科技局</w:t>
                              </w:r>
                            </w:p>
                            <w:p>
                              <w:pPr>
                                <w:rPr>
                                  <w:rFonts w:hint="default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14" name="流程图: 过程 5"/>
                        <wps:cNvSpPr/>
                        <wps:spPr>
                          <a:xfrm>
                            <a:off x="2457450" y="1178560"/>
                            <a:ext cx="3438525" cy="908685"/>
                          </a:xfrm>
                          <a:prstGeom prst="flowChartProcess">
                            <a:avLst/>
                          </a:prstGeom>
                          <a:ln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ascii="黑体" w:eastAsia="仿宋_GB2312"/>
                                  <w:sz w:val="24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24"/>
                                  <w:lang w:eastAsia="zh-CN"/>
                                </w:rPr>
                                <w:t>③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4"/>
                                </w:rPr>
                                <w:t>市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4"/>
                                  <w:lang w:val="en-US" w:eastAsia="zh-CN"/>
                                </w:rPr>
                                <w:t>科技局初审合格受理后，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4"/>
                                  <w:lang w:eastAsia="zh-CN"/>
                                </w:rPr>
                                <w:t>在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4"/>
                                </w:rPr>
                                <w:t>15个工作日内完成核定（需提交专家会讨论确定的合同除外）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4"/>
                                  <w:lang w:eastAsia="zh-CN"/>
                                </w:rPr>
                                <w:t>，出具《技术合同认定登记及技术性收入核定证明单》</w:t>
                              </w:r>
                            </w:p>
                            <w:p>
                              <w:pPr>
                                <w:rPr>
                                  <w:rFonts w:hint="default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16" name="流程图: 过程 7"/>
                        <wps:cNvSpPr/>
                        <wps:spPr>
                          <a:xfrm>
                            <a:off x="2457450" y="2423795"/>
                            <a:ext cx="3456940" cy="848995"/>
                          </a:xfrm>
                          <a:prstGeom prst="flowChartProcess">
                            <a:avLst/>
                          </a:prstGeom>
                          <a:ln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pacing w:line="276" w:lineRule="auto"/>
                                <w:rPr>
                                  <w:rFonts w:hint="eastAsia" w:ascii="仿宋_GB2312" w:eastAsia="仿宋_GB2312"/>
                                  <w:sz w:val="24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24"/>
                                  <w:lang w:eastAsia="zh-CN"/>
                                </w:rPr>
                                <w:t>④代办单位领取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4"/>
                                </w:rPr>
                                <w:t>《技术合同认定登记及技术性收入核定证明单》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4"/>
                                  <w:lang w:eastAsia="zh-CN"/>
                                </w:rPr>
                                <w:t>后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4"/>
                                </w:rPr>
                                <w:t>递交学校加盖公章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4"/>
                                  <w:lang w:eastAsia="zh-CN"/>
                                </w:rPr>
                                <w:t>，并将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4"/>
                                  <w:lang w:val="en-US" w:eastAsia="zh-CN"/>
                                </w:rPr>
                                <w:t>证明单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4"/>
                                  <w:lang w:eastAsia="zh-CN"/>
                                </w:rPr>
                                <w:t>原件交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4"/>
                                </w:rPr>
                                <w:t>课题负责人</w:t>
                              </w:r>
                            </w:p>
                            <w:p>
                              <w:pPr>
                                <w:spacing w:line="276" w:lineRule="auto"/>
                                <w:rPr>
                                  <w:rFonts w:hint="eastAsia" w:ascii="仿宋_GB2312" w:eastAsia="仿宋_GB2312"/>
                                  <w:sz w:val="24"/>
                                  <w:lang w:eastAsia="zh-CN"/>
                                </w:rPr>
                              </w:pPr>
                            </w:p>
                            <w:p>
                              <w:pPr>
                                <w:spacing w:line="360" w:lineRule="auto"/>
                                <w:rPr>
                                  <w:rFonts w:hint="eastAsia" w:ascii="黑体" w:eastAsia="黑体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18" name="下箭头 8"/>
                        <wps:cNvSpPr/>
                        <wps:spPr>
                          <a:xfrm rot="3660000">
                            <a:off x="2127885" y="2741930"/>
                            <a:ext cx="76200" cy="414020"/>
                          </a:xfrm>
                          <a:prstGeom prst="downArrow">
                            <a:avLst>
                              <a:gd name="adj1" fmla="val 50000"/>
                              <a:gd name="adj2" fmla="val 130608"/>
                            </a:avLst>
                          </a:prstGeom>
                          <a:solidFill>
                            <a:schemeClr val="accent1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vert="eaVert" upright="1"/>
                      </wps:wsp>
                      <wps:wsp>
                        <wps:cNvPr id="21" name="流程图: 过程 9"/>
                        <wps:cNvSpPr/>
                        <wps:spPr>
                          <a:xfrm>
                            <a:off x="281305" y="2767330"/>
                            <a:ext cx="1571625" cy="1139190"/>
                          </a:xfrm>
                          <a:prstGeom prst="flowChartProcess">
                            <a:avLst/>
                          </a:prstGeom>
                          <a:ln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textAlignment w:val="auto"/>
                                <w:outlineLvl w:val="9"/>
                                <w:rPr>
                                  <w:rFonts w:hint="eastAsia" w:ascii="黑体" w:eastAsia="黑体"/>
                                  <w:sz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24"/>
                                  <w:lang w:eastAsia="zh-CN"/>
                                </w:rPr>
                                <w:t>⑤课题负责人运用上述证明单原件开具第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4"/>
                                  <w:lang w:val="en-US" w:eastAsia="zh-CN"/>
                                </w:rPr>
                                <w:t>N次增值税普通发票后，将发票复印件提供给代办单位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2" name="右箭头 10"/>
                        <wps:cNvSpPr/>
                        <wps:spPr>
                          <a:xfrm rot="1800000">
                            <a:off x="1949450" y="3736340"/>
                            <a:ext cx="424180" cy="76200"/>
                          </a:xfrm>
                          <a:prstGeom prst="rightArrow">
                            <a:avLst>
                              <a:gd name="adj1" fmla="val 50000"/>
                              <a:gd name="adj2" fmla="val 144814"/>
                            </a:avLst>
                          </a:prstGeom>
                          <a:solidFill>
                            <a:schemeClr val="accent1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4" name="流程图: 过程 11"/>
                        <wps:cNvSpPr/>
                        <wps:spPr>
                          <a:xfrm>
                            <a:off x="2445385" y="3535680"/>
                            <a:ext cx="3447415" cy="720090"/>
                          </a:xfrm>
                          <a:prstGeom prst="flowChartProcess">
                            <a:avLst/>
                          </a:prstGeom>
                          <a:ln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default" w:ascii="仿宋_GB2312" w:eastAsia="仿宋_GB2312"/>
                                  <w:sz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24"/>
                                  <w:lang w:val="en-US" w:eastAsia="zh-CN"/>
                                </w:rPr>
                                <w:t>⑥代办单位与老师确定第N次发票如实到账后，制作该笔到款资料，递交学校加盖公章，送交科技局申请第N次发票到款核定及录入</w:t>
                              </w:r>
                            </w:p>
                            <w:p>
                              <w:pPr>
                                <w:rPr>
                                  <w:rFonts w:hint="eastAsia" w:ascii="仿宋" w:hAnsi="仿宋" w:eastAsia="仿宋" w:cs="仿宋"/>
                                  <w:lang w:eastAsia="zh-CN"/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25" name="流程图: 过程 12"/>
                        <wps:cNvSpPr/>
                        <wps:spPr>
                          <a:xfrm>
                            <a:off x="2440940" y="4703445"/>
                            <a:ext cx="3418840" cy="478790"/>
                          </a:xfrm>
                          <a:prstGeom prst="flowChartProcess">
                            <a:avLst/>
                          </a:prstGeom>
                          <a:ln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default" w:ascii="仿宋_GB2312" w:eastAsia="仿宋_GB2312"/>
                                  <w:sz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24"/>
                                  <w:lang w:val="en-US" w:eastAsia="zh-CN"/>
                                </w:rPr>
                                <w:t>⑦市科技局审核通过后，完成该项目第N次到款核定及录入，出具《第N次到款核定证明单》</w:t>
                              </w:r>
                            </w:p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26" name="左箭头 15"/>
                        <wps:cNvSpPr/>
                        <wps:spPr>
                          <a:xfrm rot="19860000">
                            <a:off x="1880870" y="5885180"/>
                            <a:ext cx="424180" cy="76200"/>
                          </a:xfrm>
                          <a:prstGeom prst="leftArrow">
                            <a:avLst>
                              <a:gd name="adj1" fmla="val 50000"/>
                              <a:gd name="adj2" fmla="val 145000"/>
                            </a:avLst>
                          </a:prstGeom>
                          <a:solidFill>
                            <a:schemeClr val="accent1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7" name="流程图: 过程 17"/>
                        <wps:cNvSpPr/>
                        <wps:spPr>
                          <a:xfrm>
                            <a:off x="2441575" y="5659120"/>
                            <a:ext cx="3425190" cy="662305"/>
                          </a:xfrm>
                          <a:prstGeom prst="flowChartProcess">
                            <a:avLst/>
                          </a:prstGeom>
                          <a:ln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pacing w:line="276" w:lineRule="auto"/>
                                <w:rPr>
                                  <w:rFonts w:hint="eastAsia" w:ascii="仿宋_GB2312" w:eastAsia="仿宋_GB2312"/>
                                  <w:sz w:val="24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24"/>
                                  <w:lang w:eastAsia="zh-CN"/>
                                </w:rPr>
                                <w:t>⑧代办单位领取《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4"/>
                                  <w:lang w:val="en-US" w:eastAsia="zh-CN"/>
                                </w:rPr>
                                <w:t>第N次到款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4"/>
                                </w:rPr>
                                <w:t>核定证明单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4"/>
                                  <w:lang w:eastAsia="zh-CN"/>
                                </w:rPr>
                                <w:t>》，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4"/>
                                </w:rPr>
                                <w:t>递交学校加盖公章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4"/>
                                  <w:lang w:eastAsia="zh-CN"/>
                                </w:rPr>
                                <w:t>，通知课题负责人支付代办费</w:t>
                              </w:r>
                            </w:p>
                            <w:p>
                              <w:pPr>
                                <w:rPr>
                                  <w:rFonts w:hint="eastAsia"/>
                                  <w:lang w:val="en-US" w:eastAsia="zh-CN"/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28" name="流程图: 过程 19"/>
                        <wps:cNvSpPr/>
                        <wps:spPr>
                          <a:xfrm>
                            <a:off x="315595" y="5582920"/>
                            <a:ext cx="1424940" cy="1565275"/>
                          </a:xfrm>
                          <a:prstGeom prst="flowChartProcess">
                            <a:avLst/>
                          </a:prstGeom>
                          <a:ln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pacing w:before="156" w:beforeLines="50" w:line="276" w:lineRule="auto"/>
                                <w:rPr>
                                  <w:rFonts w:hint="eastAsia" w:ascii="仿宋_GB2312" w:eastAsia="仿宋_GB2312"/>
                                  <w:sz w:val="24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24"/>
                                  <w:lang w:eastAsia="zh-CN"/>
                                </w:rPr>
                                <w:t>⑨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4"/>
                                </w:rPr>
                                <w:t>课题负责人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4"/>
                                  <w:lang w:val="en-US" w:eastAsia="zh-CN"/>
                                </w:rPr>
                                <w:t>根据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4"/>
                                </w:rPr>
                                <w:t>与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4"/>
                                  <w:lang w:eastAsia="zh-CN"/>
                                </w:rPr>
                                <w:t>代办单位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4"/>
                                </w:rPr>
                                <w:t>签订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4"/>
                                  <w:lang w:eastAsia="zh-CN"/>
                                </w:rPr>
                                <w:t>的《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4"/>
                                </w:rPr>
                                <w:t>委托协议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4"/>
                                  <w:lang w:eastAsia="zh-CN"/>
                                </w:rPr>
                                <w:t>书》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4"/>
                                </w:rPr>
                                <w:t>，将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4"/>
                                  <w:lang w:eastAsia="zh-CN"/>
                                </w:rPr>
                                <w:t>第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4"/>
                                  <w:lang w:val="en-US" w:eastAsia="zh-CN"/>
                                </w:rPr>
                                <w:t>N次到款对应的代办费拨付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4"/>
                                </w:rPr>
                                <w:t>到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4"/>
                                  <w:lang w:eastAsia="zh-CN"/>
                                </w:rPr>
                                <w:t>代办单位</w:t>
                              </w:r>
                            </w:p>
                            <w:p>
                              <w:pPr>
                                <w:rPr>
                                  <w:rFonts w:hint="default" w:ascii="仿宋_GB2312" w:eastAsia="仿宋_GB2312"/>
                                  <w:sz w:val="24"/>
                                  <w:lang w:val="en-US" w:eastAsia="zh-CN"/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29" name="流程图: 过程 23"/>
                        <wps:cNvSpPr/>
                        <wps:spPr>
                          <a:xfrm>
                            <a:off x="2423160" y="6639560"/>
                            <a:ext cx="3462655" cy="702310"/>
                          </a:xfrm>
                          <a:prstGeom prst="flowChartProcess">
                            <a:avLst/>
                          </a:prstGeom>
                          <a:ln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ascii="仿宋_GB2312" w:eastAsia="仿宋_GB2312"/>
                                  <w:sz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24"/>
                                  <w:lang w:eastAsia="zh-CN"/>
                                </w:rPr>
                                <w:t>⑩代办单位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4"/>
                                </w:rPr>
                                <w:t>通知课题负责人领取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4"/>
                                  <w:lang w:eastAsia="zh-CN"/>
                                </w:rPr>
                                <w:t>《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4"/>
                                  <w:lang w:val="en-US" w:eastAsia="zh-CN"/>
                                </w:rPr>
                                <w:t>第N次到款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4"/>
                                </w:rPr>
                                <w:t>核定证明单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4"/>
                                  <w:lang w:eastAsia="zh-CN"/>
                                </w:rPr>
                                <w:t>》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4"/>
                                  <w:lang w:val="en-US" w:eastAsia="zh-CN"/>
                                </w:rPr>
                                <w:t>原件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4"/>
                                </w:rPr>
                                <w:t>用于开具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4"/>
                                  <w:lang w:val="en-US" w:eastAsia="zh-CN"/>
                                </w:rPr>
                                <w:t>第N+1次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4"/>
                                </w:rPr>
                                <w:t>增值税普通发票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4"/>
                                  <w:lang w:eastAsia="zh-CN"/>
                                </w:rPr>
                                <w:t>。</w:t>
                              </w:r>
                            </w:p>
                            <w:p>
                              <w:pPr>
                                <w:rPr>
                                  <w:rFonts w:hint="default"/>
                                  <w:lang w:val="en-US" w:eastAsia="zh-CN"/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30" name="下箭头 35"/>
                        <wps:cNvSpPr/>
                        <wps:spPr>
                          <a:xfrm>
                            <a:off x="4083050" y="4379595"/>
                            <a:ext cx="76200" cy="290830"/>
                          </a:xfrm>
                          <a:prstGeom prst="downArrow">
                            <a:avLst>
                              <a:gd name="adj1" fmla="val 50000"/>
                              <a:gd name="adj2" fmla="val 130608"/>
                            </a:avLst>
                          </a:prstGeom>
                          <a:solidFill>
                            <a:schemeClr val="accent1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vert="eaVert" upright="1"/>
                      </wps:wsp>
                      <wps:wsp>
                        <wps:cNvPr id="31" name="右箭头 37"/>
                        <wps:cNvSpPr/>
                        <wps:spPr>
                          <a:xfrm>
                            <a:off x="1955165" y="637540"/>
                            <a:ext cx="424180" cy="76200"/>
                          </a:xfrm>
                          <a:prstGeom prst="rightArrow">
                            <a:avLst>
                              <a:gd name="adj1" fmla="val 50000"/>
                              <a:gd name="adj2" fmla="val 144814"/>
                            </a:avLst>
                          </a:prstGeom>
                          <a:solidFill>
                            <a:schemeClr val="accent1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2" name="右箭头 39"/>
                        <wps:cNvSpPr/>
                        <wps:spPr>
                          <a:xfrm rot="1080000">
                            <a:off x="1894840" y="6779895"/>
                            <a:ext cx="424180" cy="76200"/>
                          </a:xfrm>
                          <a:prstGeom prst="rightArrow">
                            <a:avLst>
                              <a:gd name="adj1" fmla="val 50000"/>
                              <a:gd name="adj2" fmla="val 144814"/>
                            </a:avLst>
                          </a:prstGeom>
                          <a:solidFill>
                            <a:schemeClr val="accent1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3" name="下箭头 45"/>
                        <wps:cNvSpPr/>
                        <wps:spPr>
                          <a:xfrm>
                            <a:off x="4107180" y="874395"/>
                            <a:ext cx="76200" cy="290830"/>
                          </a:xfrm>
                          <a:prstGeom prst="downArrow">
                            <a:avLst>
                              <a:gd name="adj1" fmla="val 50000"/>
                              <a:gd name="adj2" fmla="val 130608"/>
                            </a:avLst>
                          </a:prstGeom>
                          <a:solidFill>
                            <a:schemeClr val="accent1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vert="eaVert" upright="1"/>
                      </wps:wsp>
                      <wps:wsp>
                        <wps:cNvPr id="34" name="下箭头 2"/>
                        <wps:cNvSpPr/>
                        <wps:spPr>
                          <a:xfrm>
                            <a:off x="4084955" y="5250815"/>
                            <a:ext cx="76200" cy="261620"/>
                          </a:xfrm>
                          <a:prstGeom prst="downArrow">
                            <a:avLst>
                              <a:gd name="adj1" fmla="val 50000"/>
                              <a:gd name="adj2" fmla="val 130608"/>
                            </a:avLst>
                          </a:prstGeom>
                          <a:solidFill>
                            <a:schemeClr val="accent1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vert="eaVert" upright="1"/>
                      </wps:wsp>
                      <wps:wsp>
                        <wps:cNvPr id="36" name="下箭头 4"/>
                        <wps:cNvSpPr/>
                        <wps:spPr>
                          <a:xfrm>
                            <a:off x="4104005" y="2113280"/>
                            <a:ext cx="76200" cy="290830"/>
                          </a:xfrm>
                          <a:prstGeom prst="downArrow">
                            <a:avLst>
                              <a:gd name="adj1" fmla="val 50000"/>
                              <a:gd name="adj2" fmla="val 130608"/>
                            </a:avLst>
                          </a:prstGeom>
                          <a:solidFill>
                            <a:schemeClr val="accent1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vert="eaVert" upright="1"/>
                      </wps:wsp>
                      <wps:wsp>
                        <wps:cNvPr id="1" name="流程图: 过程 23"/>
                        <wps:cNvSpPr/>
                        <wps:spPr>
                          <a:xfrm>
                            <a:off x="2418080" y="7685405"/>
                            <a:ext cx="3462655" cy="511810"/>
                          </a:xfrm>
                          <a:prstGeom prst="flowChartProcess">
                            <a:avLst/>
                          </a:prstGeom>
                          <a:ln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ascii="仿宋_GB2312" w:eastAsia="仿宋_GB2312"/>
                                  <w:sz w:val="24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24"/>
                                  <w:lang w:eastAsia="zh-CN"/>
                                </w:rPr>
                                <w:t>⑪循环⑤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4"/>
                                  <w:lang w:val="en-US" w:eastAsia="zh-CN"/>
                                </w:rPr>
                                <w:t>-⑩直至核定技术交易额度完结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4"/>
                                  <w:lang w:eastAsia="zh-CN"/>
                                </w:rPr>
                                <w:t>。</w:t>
                              </w:r>
                            </w:p>
                            <w:p>
                              <w:pPr>
                                <w:rPr>
                                  <w:rFonts w:hint="default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24"/>
                                  <w:lang w:val="en-US" w:eastAsia="zh-CN"/>
                                </w:rPr>
                                <w:t>流程图中，N=1,2,3，……。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" name="下箭头 2"/>
                        <wps:cNvSpPr/>
                        <wps:spPr>
                          <a:xfrm>
                            <a:off x="4056380" y="7384415"/>
                            <a:ext cx="76200" cy="244475"/>
                          </a:xfrm>
                          <a:prstGeom prst="downArrow">
                            <a:avLst>
                              <a:gd name="adj1" fmla="val 50000"/>
                              <a:gd name="adj2" fmla="val 130608"/>
                            </a:avLst>
                          </a:prstGeom>
                          <a:solidFill>
                            <a:schemeClr val="accent1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vert="eaVert" upright="1"/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1026" o:spid="_x0000_s1026" o:spt="203" style="height:649.65pt;width:477pt;" coordsize="6057900,8250555" editas="canvas" o:gfxdata="UEsDBAoAAAAAAIdO4kAAAAAAAAAAAAAAAAAEAAAAZHJzL1BLAwQUAAAACACHTuJAC/osFNcAAAAG&#10;AQAADwAAAGRycy9kb3ducmV2LnhtbE2PT2vCQBDF7wW/wzJCL0U32j80aTYeBKmUgjRaz2t2mgSz&#10;szG7Jvbbd+ylvQw83uPN76WLi21Ej52vHSmYTSMQSIUzNZUKdtvV5BmED5qMbhyhgm/0sMhGN6lO&#10;jBvoA/s8lIJLyCdaQRVCm0jpiwqt9lPXIrH35TqrA8uulKbTA5fbRs6j6ElaXRN/qHSLywqLY362&#10;CoZi0++3769yc7dfOzqtT8v8802p2/EsegER8BL+wnDFZ3TImOngzmS8aBTwkPB72YsfH1geODSP&#10;43uQWSr/42c/UEsDBBQAAAAIAIdO4kC+SUqIvAYAANg5AAAOAAAAZHJzL2Uyb0RvYy54bWztW02P&#10;20QYviPxHyzfaTyeGX9EzVa02/aCoFKBu9d2EiN/yfZudo+IA4ceeuHGAQkhBAe4AKISAv4MS/kZ&#10;PDNjO06yycZQbdPWOew6yWQ88/rx8z7vM+Pbd86TWDsLizLK0olObhm6FqZ+FkTpbKJ/9OGDdxxd&#10;KysvDbw4S8OJfhGW+p2jt9+6vcjHoZnNszgICw2dpOV4kU/0eVXl49Go9Odh4pW3sjxM8eU0KxKv&#10;wttiNgoKb4Hek3hkGoY1WmRFkBeZH5YlPj1WX+p1j8U+HWbTaeSHx5l/moRppXotwtirMKVyHuWl&#10;fiRHO52GfvXBdFqGlRZPdMy0kn9xEhyfiL+jo9veeFZ4+Tzy6yF4+wxhbU6JF6U4advVsVd52mkR&#10;bXSVRH6Rldm0uuVnyUhNREYEsyDGWmweFtlpLucyGy9meRt0XKi1qP/nbv33zx4VWhRMdBMhSb0E&#10;V/z5F79dPvtMwweIziKfjdHoYZE/zh8V9Qcz9U5M+HxaJOI/pqKdy7hetHENzyvNx4eWwW3XQP8+&#10;vnNMbnDOVeT9OS7Pxu/8+f1rfjlqTjwS42uHs8iByXIZqPL/Berx3MtDGf9SxKAOlNXG6avvL3//&#10;WiMqTLJJG6NyXCJcVwTINB1LhAKRMBm3WR2IJlTEMlzb5HWoXMtSV6GdrzfOi7J6GGaJJg4megGI&#10;S+R5Z++VFa4PmjZNxOnLLI6CB1EcyzfF7OReXGhnHm6HB/IlBo+frDSLU20BajBtec083ORT3FwY&#10;U5IDKGU60zUvnoE9/KqQ5175dbnfScQgj71yrgYje1CYSKIKBBNHCbBiiJf6eB56wf000KqLHBhN&#10;wU26GGUSBroWhxiMOMJkvHHlRfE+LTHtOMXsBWrU1RJH1fnJuYR5OT7Jggtc9NO8iGZzxFpeadkc&#10;IBO3xg2gjdAGbn//8unz755cfvnHWPvnz89xqFExXzEKgHMP5DHuGA6gtQV6lFHbceu7lLuMWjLy&#10;26E3jbPFvblXVI8Umw8wfI1hyLbDUFJYHxiC9RQDEmI7XMHMGzcUCBw6vKFA13AsYFaRVJNrGn6r&#10;KXDA4RtEh2323aRDuy8dtjg0mUltdy0VU8YtlzWqhTmuajDw4ZCWIQVQJSm1/NezJ89//OHym581&#10;53r8aUUGHUEtSEDoGiFWat1sQm05TXK2GXFpLXsaVrShBGssMsKM62RhkC3Sd4siWyyTsjjbLKhH&#10;7QWfEF2bJjGqHahBjS+FVreN2W1DqGEZcpK4B6Tc7KE2+V337nFD5Ct6UalNV1H+VWJTKtetMlYM&#10;XGlEjGql490KU0rFmxKVtZJE2Y3LH3of47/+cnWlicuvALxJpO71QO5C1wEwallpWzZdRy7hNrGa&#10;fE4IdQlE5pDQh/pG2Q6gGIXDy6c/1URKJD52K0rFpKSuEDtwJC5zG31JbWpRpHB5rzdMykyGn6kK&#10;W7HqTjDK2u+FUyljDmH1XTBQ6dWVPPj8ivr8EIpyc0c1RHr6QYxx1DuyKqeccgvQXIErZQx6AA2E&#10;eWZDBAzsObhDjRcp0uq2LE5MAaTdLNrhTZMxQ5Y7gBmzDcBuox4ijtPUQ8x2YOnWBDbU5Y0E9cY3&#10;pSgPzKY027r88tdvmzQuAbQbgHUad4UpvloRAWyGYyufiKM0Ejl7hRh75vE4nFYvPo2Luqm+C4Y0&#10;/sqlcXsHe/Z1k5CjbZXGucVdogr0rqtpclH4yDSOZR1RMu3UnYOr+ea4mmbrJm0W46RfNU4J5zAq&#10;xSIP547pruOQgDZbV5MAqiZQOwBxqMZVNe5uZ0Sz73KjSbGaLZFoWdS9Yp3HMi1sBFCFjYHWTSYd&#10;9OQbrydhItaFzdJfp3voyU5BwwwHSVYBEEvbrqDFFQHZsdRNrDMq33L78s5gqaudJds3bcjo3lQB&#10;dHiWOm0t9aWVSfvJSOJyTiyVvi1q88G7XO45Erf2yvrOykYjwZhtKbbS7PCWgV7qhiJ6heFO99CY&#10;daVuSMe9u3RJHJdJXwiS07Jt11nn2Z6F+mC4A+gDaNW2tnrPJW13wS3lgPInd9tLXTlADFuu+wCm&#10;js0gSAc1UO/mfH2Y9YAW2Gm7RrSEbD9HHgKWQQ+oWh67ph2sAm0VsBbW2K+pnwYBe4i8ekiQbU38&#10;JWTlInUfkmVGsxkEez3MddN+qLm27MZ/lfTrAUG2Lbk2jdPefhXUgdgXAn1gY88xUwZ918Hv+FWc&#10;EGfwq4aF+HYhftOu6pvsuUUb+FGHiS0fW5M9w54Q+fXgVuFhM/kSwXpdNoDKh9rwwJ+cUf1wonii&#10;sPsex90HMo/+B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CwJAABbQ29udGVudF9UeXBlc10ueG1sUEsBAhQACgAAAAAAh07iQAAAAAAAAAAAAAAA&#10;AAYAAAAAAAAAAAAQAAAADggAAF9yZWxzL1BLAQIUABQAAAAIAIdO4kCKFGY80QAAAJQBAAALAAAA&#10;AAAAAAEAIAAAADIIAABfcmVscy8ucmVsc1BLAQIUAAoAAAAAAIdO4kAAAAAAAAAAAAAAAAAEAAAA&#10;AAAAAAAAEAAAAAAAAABkcnMvUEsBAhQAFAAAAAgAh07iQAv6LBTXAAAABgEAAA8AAAAAAAAAAQAg&#10;AAAAIgAAAGRycy9kb3ducmV2LnhtbFBLAQIUABQAAAAIAIdO4kC+SUqIvAYAANg5AAAOAAAAAAAA&#10;AAEAIAAAACYBAABkcnMvZTJvRG9jLnhtbFBLBQYAAAAABgAGAFkBAABUCgAAAAA=&#10;">
                <o:lock v:ext="edit" aspectratio="f"/>
                <v:shape id="_x0000_s1026" o:spid="_x0000_s1026" style="position:absolute;left:0;top:0;height:8250555;width:6057900;" filled="f" stroked="f" coordsize="21600,21600" o:gfxdata="UEsDBAoAAAAAAIdO4kAAAAAAAAAAAAAAAAAEAAAAZHJzL1BLAwQUAAAACACHTuJAC/osFNcAAAAG&#10;AQAADwAAAGRycy9kb3ducmV2LnhtbE2PT2vCQBDF7wW/wzJCL0U32j80aTYeBKmUgjRaz2t2mgSz&#10;szG7Jvbbd+ylvQw83uPN76WLi21Ej52vHSmYTSMQSIUzNZUKdtvV5BmED5qMbhyhgm/0sMhGN6lO&#10;jBvoA/s8lIJLyCdaQRVCm0jpiwqt9lPXIrH35TqrA8uulKbTA5fbRs6j6ElaXRN/qHSLywqLY362&#10;CoZi0++3769yc7dfOzqtT8v8802p2/EsegER8BL+wnDFZ3TImOngzmS8aBTwkPB72YsfH1geODSP&#10;43uQWSr/42c/UEsDBBQAAAAIAIdO4kAFrURRgQYAAFM5AAAOAAAAZHJzL2Uyb0RvYy54bWztW02P&#10;20QYviPxHyzfaTyeGX9EzVa0S7kgqFTgPms7iZG/ZLub3SMnDj3wAzggIYTgABdAcAH+DEv5GTwz&#10;YztOdpONRWlD6xwSJ56M5+Px+z7PM+O79y7SxDiPyirOs5lJ7limEWVBHsbZYmZ+9OHDtzzTqGqR&#10;hSLJs2hmXkaVee/kzTfuroppZOfLPAmj0kAlWTVdFTNzWdfFdDKpgmWUiupOXkQZTs7zMhU1vpaL&#10;SViKFWpPk4ltWc5klZdhUeZBVFX49VSfNJsay0MqzOfzOIhO8+BJGmW1rrWMElGjS9UyLirzRLV2&#10;Po+C+oP5vIpqI5mZ6Gmt3nERHJ/J98nJXTFdlKJYxkHTBHFIE7b6lIo4w0W7qk5FLYwnZXytqjQO&#10;yrzK5/WdIE8nuiNqRNALYm2NzQORnQvdmQBj3TYQR8+x3rOFbHeWP4yTBKMxQe1T+Zv8XGG2I3k6&#10;yTYL6V9U2abMqgAcqqIDRvXvmvh4KYpITWM1Dd4/f1QacTgzHdPIRApQPvvyu6vfvjKInD95ZRR5&#10;XDwqm28VDmV7L+ZlKj8xzMbFzLRtz7Ew8Zc4ZNxlXM9+dFEbAU4Tx/Jdm5tGgAKe7zi2gsdkXU9R&#10;VvW7UZ4a8mBmlkCXmnRx/l5Vy7ET07aIvGyVJ3Eoh1V9KRdnD5LSOBdA4kP1kpfHXzaKJZmxQlNs&#10;VzY0ELi/5sA1DtMC/a+yhWmIZIEbN6hLde2Nf1eHXUQ28lRUS90YVYMeijSucW8ncYoBsORL/7yM&#10;RPhOFhr1ZYGxzxAWTNnKNApNI4nQGHmEzohpLeLkkJLotoQUAFRN9WzJo/ri7KKZwrM8vMSkPynK&#10;eLHEWKuZVsUBMj3n/znaCG3h9tfPnz779unVF79Pjb//+AyHBpX9PRx5jHuWB2jtgB5l1PV8OeMo&#10;wH1GnVugN0/y1YOlKOtHOpCOMHyFYch2w1CFsCEwRNTTEZAQ1+MaZmLahkDg0ONtCPQtzwFmdZBq&#10;Q2kb35oQOOLwNQqHXfa9Hg7doeGww6HNbOr6W6mYMu74rImHHvN8XWB3Kh5x+BrhEAJFs8A/f336&#10;7Ifvr77+yfBux59R5uAR1AEFBK/p00KwLa9Nzi4jPm1oTxsVXTDBBouMMOs2Whjmq+ztssxX66Qs&#10;r7YIm1aL8BNiGvM0gdAAGzT4mmj1y9j9MoRajqU6iXtA0c0BbJPf9++ftoF8gy9qtunrkH8T2VTM&#10;dSeNlQ3XHHGbxu5nmIoqvihS2TBJKF5MfyQ+xqf5cnmljenXAL4eSP3bgdyHrgdgNLTSdVy6jVzC&#10;XeK0+ZwQ6hOQzDGhj/pGqWkbIUbj8OrzH5tAShQ+9jNKHUlJoxB7cCQ+81t+SV3qUKRwda+3kZTZ&#10;DH/TMkdH1b1gVNrvuYdSxjzCmrtgDKU3K/mb9fkxiHJ7jxoiA/0gxjj0jlLllFPuAJobcKWMgQ+g&#10;gJTlLkjAGD1Hd6j1ImVa3ZXFiS2BtD+K9uKmzZil5A5gxlwLsLumh4jntXqIuZ47AnEEYgfETpdf&#10;/fJNm8YVgPYDsEnjvjTFNxURwGZ5rvaJOKSRzNkbgXFgHk+ief3807jUTWMa32vIH3Ead/dEz6Fu&#10;EnK0q9M4d7hPtEDvu5o2l8JHpXEs60jJtJd3jm7S6+Mm2Z2bdF2Mk2FqnBLOYVTKRR7OPdvfxiFB&#10;2OxcTQKo2kDtCMRRjWs17u+OiPbQ5UabYjVbIdFxqH/DOo9jO7wVNhZKt5l0XOdRZEixnRflUB7Z&#10;sjdMxEbYrP11egCf7AkaZnlIshqAWNr2ZVjcIJA9S93GOqP2LcFWdsBvtNT1zpLdmzZeKGCPz1Kn&#10;naW+tjLpMBpJfM6Jo9O3Q10+epfrPUfy1t5YONrYaCQjZifFNood3zLQS91QRG8w3OkBHLNR6pZy&#10;3PtLl8TzmfKFQDkd1/W97Tg7UKiPhjuAPoJWb6hs9lzSbhfcmg5of3K/vdSnA8Ry1boPYOq5DIR0&#10;ZAPNbs5XJ7Ie0QI77daI1pAd5siDwDLwAa3lbW55WAXaSWAdrLHfop9GAnuMcfWYINuZ+GvIqkXq&#10;IUGWWe1mEOz1sLdN+1Fz7diN/3/ir0cE2U5yXTdOB/tVYAdyXwj4gYs9x0wb9H0Hv+dXcUK80a8a&#10;1z+79c/rdtXQZM8d2sKPekxu+diZ7Bn2hKjTo1uF5+fUSw4WRuPIlf9hkVM/0lYEqkfNc4HyYb7+&#10;dxz3n4U8+Q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xCAAAW0NvbnRlbnRfVHlwZXNdLnhtbFBLAQIUAAoAAAAAAIdO4kAAAAAAAAAAAAAAAAAG&#10;AAAAAAAAAAAAEAAAANMHAABfcmVscy9QSwECFAAUAAAACACHTuJAihRmPNEAAACUAQAACwAAAAAA&#10;AAABACAAAAD3BwAAX3JlbHMvLnJlbHNQSwECFAAKAAAAAACHTuJAAAAAAAAAAAAAAAAABAAAAAAA&#10;AAAAABAAAAAAAAAAZHJzL1BLAQIUABQAAAAIAIdO4kAL+iwU1wAAAAYBAAAPAAAAAAAAAAEAIAAA&#10;ACIAAABkcnMvZG93bnJldi54bWxQSwECFAAUAAAACACHTuJABa1EUYEGAABTOQAADgAAAAAAAAAB&#10;ACAAAAAmAQAAZHJzL2Uyb0RvYy54bWxQSwUGAAAAAAYABgBZAQAAGQoAAAAA&#10;">
                  <v:fill on="f" focussize="0,0"/>
                  <v:stroke on="f"/>
                  <v:imagedata o:title=""/>
                  <o:lock v:ext="edit" aspectratio="t"/>
                </v:shape>
                <v:rect id="矩形 1" o:spid="_x0000_s1026" o:spt="1" style="position:absolute;left:228600;top:245745;height:896620;width:1609725;" fillcolor="#FFFFFF [3201]" filled="t" stroked="t" coordsize="21600,21600" o:gfxdata="UEsDBAoAAAAAAIdO4kAAAAAAAAAAAAAAAAAEAAAAZHJzL1BLAwQUAAAACACHTuJAMwc2s9YAAAAG&#10;AQAADwAAAGRycy9kb3ducmV2LnhtbE2PQUvDQBCF74L/YRnBm920Rm1iNgUFQShYjCJ422bHJJid&#10;Ddlpm/rrHb3oZeDxHm++V6wm36s9jrELZGA+S0Ah1cF11Bh4fXm4WIKKbMnZPhAaOGKEVXl6Utjc&#10;hQM9477iRkkJxdwaaJmHXOtYt+htnIUBSbyPMHrLIsdGu9EepNz3epEk19rbjuRDawe8b7H+rHbe&#10;wJrT6ub4pO/WvKy+hs374/Q2psacn82TW1CME/+F4Qdf0KEUpm3YkYuqNyBD+PeKl12lIrcSWmTZ&#10;Jeiy0P/xy29QSwMEFAAAAAgAh07iQBRYtbQfAgAATAQAAA4AAABkcnMvZTJvRG9jLnhtbK1Uy47T&#10;MBTdI/EPlvc0aTRN26jpSEMpGwQjzfABru0klvyS7Tbp1yCx4yP4HMRvcO2EeZRNF3iRXNs3555z&#10;rp3N7aAkOnHnhdE1ns9yjLimhgnd1vjr4/7dCiMfiGZEGs1rfOYe327fvtn0tuKF6Yxk3CEA0b7q&#10;bY27EGyVZZ52XBE/M5Zr2GyMUyTA1LUZc6QHdCWzIs/LrDeOWWco9x5Wd+MmnhDdNYCmaQTlO0OP&#10;iuswojouSQBJvhPW421i2zSchi9N43lAssagNKQnFIH4EJ/ZdkOq1hHbCTpRINdQuNCkiNBQ9Alq&#10;RwJBRyf+gVKCOuNNE2bUqGwUkhwBFfP8wpuHjlietIDV3j6Z7v8fLP18undIsBqXGGmioOG/v/34&#10;9fM7mkdveusrSHmw926aeQij0KFxKr5BAhpqXBSrMgdTzxDeLJY3i9FZPgREYXte5utlscCIQsJq&#10;XZZFsj57xrHOh4/cKBSDGjvoXDKUnD75ALUh9W9KLOuNFGwvpEwT1x7eS4dOBLq8TyOWh09epUmN&#10;eqBSLCNRSuDsNnBmIFQW9HvdYkRkC5eCBpdqv/ravyyyuFvf7ZLGyyKR5I74biSTEEYrlAhwb6RQ&#10;YEAex7jcccI+aIbC2YL3Gq4cjiwVZxhJDmRiBGJIFYiQ12QCI6lBfezd2K0YheEwTC08GHaGph+t&#10;E20HXqdOp3Q4ZMm26ULEU/xynkCffwLbP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DMHNrPWAAAA&#10;BgEAAA8AAAAAAAAAAQAgAAAAIgAAAGRycy9kb3ducmV2LnhtbFBLAQIUABQAAAAIAIdO4kAUWLW0&#10;HwIAAEwEAAAOAAAAAAAAAAEAIAAAACUBAABkcnMvZTJvRG9jLnhtbFBLBQYAAAAABgAGAFkBAAC2&#10;BQAAAAA=&#10;">
                  <v:fill on="t" focussize="0,0"/>
                  <v:stroke weight="1pt" color="#5B9BD5 [3204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40" w:lineRule="auto"/>
                          <w:textAlignment w:val="auto"/>
                          <w:outlineLvl w:val="9"/>
                          <w:rPr>
                            <w:rFonts w:hint="eastAsia" w:ascii="仿宋_GB2312" w:eastAsia="仿宋_GB2312"/>
                            <w:sz w:val="24"/>
                            <w:lang w:val="en-US" w:eastAsia="zh-CN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24"/>
                            <w:lang w:eastAsia="zh-CN"/>
                          </w:rPr>
                          <w:t>①</w:t>
                        </w:r>
                        <w:r>
                          <w:rPr>
                            <w:rFonts w:hint="eastAsia" w:ascii="仿宋_GB2312" w:eastAsia="仿宋_GB2312"/>
                            <w:sz w:val="24"/>
                          </w:rPr>
                          <w:t>课题负责人与</w:t>
                        </w:r>
                        <w:r>
                          <w:rPr>
                            <w:rFonts w:hint="eastAsia" w:ascii="仿宋_GB2312" w:eastAsia="仿宋_GB2312"/>
                            <w:sz w:val="24"/>
                            <w:lang w:eastAsia="zh-CN"/>
                          </w:rPr>
                          <w:t>代办单位</w:t>
                        </w:r>
                        <w:r>
                          <w:rPr>
                            <w:rFonts w:hint="eastAsia" w:ascii="仿宋_GB2312" w:eastAsia="仿宋_GB2312"/>
                            <w:sz w:val="24"/>
                          </w:rPr>
                          <w:t>签订</w:t>
                        </w:r>
                        <w:r>
                          <w:rPr>
                            <w:rFonts w:hint="eastAsia" w:ascii="仿宋_GB2312" w:eastAsia="仿宋_GB2312"/>
                            <w:sz w:val="24"/>
                            <w:lang w:eastAsia="zh-CN"/>
                          </w:rPr>
                          <w:t>《</w:t>
                        </w:r>
                        <w:r>
                          <w:rPr>
                            <w:rFonts w:hint="eastAsia" w:ascii="仿宋_GB2312" w:eastAsia="仿宋_GB2312"/>
                            <w:sz w:val="24"/>
                          </w:rPr>
                          <w:t>委托协议</w:t>
                        </w:r>
                        <w:r>
                          <w:rPr>
                            <w:rFonts w:hint="eastAsia" w:ascii="仿宋_GB2312" w:eastAsia="仿宋_GB2312"/>
                            <w:sz w:val="24"/>
                            <w:lang w:val="en-US" w:eastAsia="zh-CN"/>
                          </w:rPr>
                          <w:t>书》并向代办单位提供技术合同原件</w:t>
                        </w:r>
                      </w:p>
                    </w:txbxContent>
                  </v:textbox>
                </v:rect>
                <v:shape id="流程图: 过程 3" o:spid="_x0000_s1026" o:spt="109" type="#_x0000_t109" style="position:absolute;left:2458085;top:245745;height:594360;width:3437890;" fillcolor="#FFFFFF [3201]" filled="t" stroked="t" coordsize="21600,21600" o:gfxdata="UEsDBAoAAAAAAIdO4kAAAAAAAAAAAAAAAAAEAAAAZHJzL1BLAwQUAAAACACHTuJAj/s/ldUAAAAG&#10;AQAADwAAAGRycy9kb3ducmV2LnhtbE2PT0vDQBDF74LfYRnBm920ajFpNqUUFPRmK54n2WmSmp0N&#10;2U3/+OkdvdTLwOM93vxevjy5Th1oCK1nA9NJAoq48rbl2sDH9vnuCVSIyBY7z2TgTAGWxfVVjpn1&#10;R36nwybWSko4ZGigibHPtA5VQw7DxPfE4u384DCKHGptBzxKuev0LEnm2mHL8qHBntYNVV+b0RmY&#10;v+7X3+dok114WW3HVfXmyk805vZmmixARTrFSxh+8QUdCmEq/cg2qM6ADIl/V7z08UFkKaFZmt6D&#10;LnL9H7/4AVBLAwQUAAAACACHTuJAorBTLTgCAABlBAAADgAAAGRycy9lMm9Eb2MueG1srVRLktMw&#10;EN1TxR1U2hM7v0niijNVMyFsKEjVwAEUWbJVpV9JSuwsWbHgCFyAC7CF0/A5Bi05zCdsssALp2W1&#10;Xr/3upXldackOjDnhdElHg5yjJimphK6LvH7d5sXc4x8ILoi0mhW4iPz+Hr1/NmytQUbmcbIijkE&#10;INoXrS1xE4ItsszThiniB8YyDZvcOEUCLF2dVY60gK5kNsrzq6w1rrLOUOY9fF33m/iE6C4BNJwL&#10;ytaG7hXToUd1TJIAknwjrMerxJZzRsNbzj0LSJYYlIb0hiIQ7+I7Wy1JUTtiG0FPFMglFM40KSI0&#10;FL2HWpNA0N6Jf6CUoM54w8OAGpX1QpIjoGKYn3lz1xDLkhaw2tt70/3/g6VvDluHRAWTMMZIEwUd&#10;//n1w68vn358/lag398/QojG0afW+gLS7+zWnVYewii6407FX5CDuhKPJtN5Pp9idEzxbDLtbWZd&#10;QBT2x5PxbL6ADlBImC4m46vUh+wByDofXjGjUAxKzKVpbxviwrYfm+Q0Obz2AYjAsb/pkYM3UlQb&#10;IWVauHp3Kx06EGj/Jj2RChx5kiY1asGA0SyPpAgMNYdhglBZMMbrGiMia7gtNLhU+8lp/7jI9GZx&#10;s056z4tEkmvim55MQuhtUSLAhZJClXiex6f/3DBSvdQVCkcLPdFwF3FkqViFkWRAJkYghhSBCHlJ&#10;JjCSGtTHRvati1Hodt2pnztTHWEa9taJugHfh8msmATTl2w73ZQ43o/XCfTh32H1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I/7P5XVAAAABgEAAA8AAAAAAAAAAQAgAAAAIgAAAGRycy9kb3ducmV2&#10;LnhtbFBLAQIUABQAAAAIAIdO4kCisFMtOAIAAGUEAAAOAAAAAAAAAAEAIAAAACQBAABkcnMvZTJv&#10;RG9jLnhtbFBLBQYAAAAABgAGAFkBAADOBQAAAAA=&#10;">
                  <v:fill on="t" focussize="0,0"/>
                  <v:stroke weight="1pt" color="#5B9BD5 [3204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276" w:lineRule="auto"/>
                          <w:rPr>
                            <w:rFonts w:hint="default" w:ascii="仿宋_GB2312" w:eastAsia="仿宋_GB2312"/>
                            <w:sz w:val="24"/>
                            <w:lang w:val="en-US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24"/>
                            <w:lang w:eastAsia="zh-CN"/>
                          </w:rPr>
                          <w:t>②代办单位</w:t>
                        </w:r>
                        <w:r>
                          <w:rPr>
                            <w:rFonts w:hint="eastAsia" w:ascii="仿宋_GB2312" w:eastAsia="仿宋_GB2312"/>
                            <w:sz w:val="24"/>
                            <w:lang w:val="en-US" w:eastAsia="zh-CN"/>
                          </w:rPr>
                          <w:t>根据技术合同向</w:t>
                        </w:r>
                        <w:r>
                          <w:rPr>
                            <w:rFonts w:hint="eastAsia" w:ascii="仿宋_GB2312" w:eastAsia="仿宋_GB2312"/>
                            <w:sz w:val="24"/>
                          </w:rPr>
                          <w:t>市</w:t>
                        </w:r>
                        <w:r>
                          <w:rPr>
                            <w:rFonts w:hint="eastAsia" w:ascii="仿宋_GB2312" w:eastAsia="仿宋_GB2312"/>
                            <w:sz w:val="24"/>
                            <w:lang w:val="en-US" w:eastAsia="zh-CN"/>
                          </w:rPr>
                          <w:t>科技局获取项目合同编号并按规定整理好全套资料送交市科技局</w:t>
                        </w:r>
                      </w:p>
                      <w:p>
                        <w:pPr>
                          <w:rPr>
                            <w:rFonts w:hint="default"/>
                            <w:lang w:val="en-US"/>
                          </w:rPr>
                        </w:pPr>
                      </w:p>
                    </w:txbxContent>
                  </v:textbox>
                </v:shape>
                <v:shape id="流程图: 过程 5" o:spid="_x0000_s1026" o:spt="109" type="#_x0000_t109" style="position:absolute;left:2457450;top:1178560;height:908685;width:3438525;" fillcolor="#FFFFFF [3201]" filled="t" stroked="t" coordsize="21600,21600" o:gfxdata="UEsDBAoAAAAAAIdO4kAAAAAAAAAAAAAAAAAEAAAAZHJzL1BLAwQUAAAACACHTuJAj/s/ldUAAAAG&#10;AQAADwAAAGRycy9kb3ducmV2LnhtbE2PT0vDQBDF74LfYRnBm920ajFpNqUUFPRmK54n2WmSmp0N&#10;2U3/+OkdvdTLwOM93vxevjy5Th1oCK1nA9NJAoq48rbl2sDH9vnuCVSIyBY7z2TgTAGWxfVVjpn1&#10;R36nwybWSko4ZGigibHPtA5VQw7DxPfE4u384DCKHGptBzxKuev0LEnm2mHL8qHBntYNVV+b0RmY&#10;v+7X3+dok114WW3HVfXmyk805vZmmixARTrFSxh+8QUdCmEq/cg2qM6ADIl/V7z08UFkKaFZmt6D&#10;LnL9H7/4AVBLAwQUAAAACACHTuJAHiE5UjsCAABmBAAADgAAAGRycy9lMm9Eb2MueG1srVQ7jtsw&#10;EO0D5A4E+1iy17K9guUFdh2nCRIDmxyApiiJAH8gaUsuU6XIEXKBXCDt5jT5HCNDSvvxpnERFfJQ&#10;HL55783Qy6tOCnRg1nGtCjwepRgxRXXJVV3gjx82rxYYOU9USYRWrMBH5vDV6uWLZWtyNtGNFiWz&#10;CECUy1tT4MZ7kyeJow2TxI20YQo2K20l8bC0dVJa0gK6FMkkTWdJq21prKbMOfi67jfxgGjPAdRV&#10;xSlba7qXTPke1TJBPEhyDTcOryLbqmLUv68qxzwSBQalPr6hCMS78E5WS5LXlpiG04ECOYfCM02S&#10;cAVFH6DWxBO0t/wfKMmp1U5XfkS1THoh0RFQMU6feXPbEMOiFrDamQfT3f+Dpe8OW4t4CZMwxUgR&#10;CR3/9f3T729ffn69y9GfH58hRFnwqTUuh/Rbs7XDykEYRHeVleEX5KCuwJNpNp9m4PARUMfzRTYb&#10;fGadRxQSLqYXi2ySYUQh4zJdzBaxQPKIZKzzb5iWKAQFroRubxpi/bafm2g1Obx1HpjAsfv0QMJp&#10;wcsNFyIubL27ERYdCPR/E58gBY6cpAmFWuA6mafAmhKY6gqmCUJpwBmnaoyIqOG6UG9j7ZPT7mmR&#10;7Pryen0v5yQtkFwT1/Rk4lY/fpJ7uFGCywIv0vD0nxtGyteqRP5ooCkKLiMOLCUrMRIMyIQIxJDc&#10;Ey7OyQTZQoH60Mm+dyHy3a4bGrrT5RHGYW8srxvwfRzNCkkwftG24aqE+X66jqCPfw+rv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I/7P5XVAAAABgEAAA8AAAAAAAAAAQAgAAAAIgAAAGRycy9kb3du&#10;cmV2LnhtbFBLAQIUABQAAAAIAIdO4kAeITlSOwIAAGYEAAAOAAAAAAAAAAEAIAAAACQBAABkcnMv&#10;ZTJvRG9jLnhtbFBLBQYAAAAABgAGAFkBAADRBQAAAAA=&#10;">
                  <v:fill on="t" focussize="0,0"/>
                  <v:stroke weight="1pt" color="#5B9BD5 [3204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黑体" w:eastAsia="仿宋_GB2312"/>
                            <w:sz w:val="24"/>
                            <w:lang w:eastAsia="zh-CN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24"/>
                            <w:lang w:eastAsia="zh-CN"/>
                          </w:rPr>
                          <w:t>③</w:t>
                        </w:r>
                        <w:r>
                          <w:rPr>
                            <w:rFonts w:hint="eastAsia" w:ascii="仿宋_GB2312" w:eastAsia="仿宋_GB2312"/>
                            <w:sz w:val="24"/>
                          </w:rPr>
                          <w:t>市</w:t>
                        </w:r>
                        <w:r>
                          <w:rPr>
                            <w:rFonts w:hint="eastAsia" w:ascii="仿宋_GB2312" w:eastAsia="仿宋_GB2312"/>
                            <w:sz w:val="24"/>
                            <w:lang w:val="en-US" w:eastAsia="zh-CN"/>
                          </w:rPr>
                          <w:t>科技局初审合格受理后，</w:t>
                        </w:r>
                        <w:r>
                          <w:rPr>
                            <w:rFonts w:hint="eastAsia" w:ascii="仿宋_GB2312" w:eastAsia="仿宋_GB2312"/>
                            <w:sz w:val="24"/>
                            <w:lang w:eastAsia="zh-CN"/>
                          </w:rPr>
                          <w:t>在</w:t>
                        </w:r>
                        <w:r>
                          <w:rPr>
                            <w:rFonts w:hint="eastAsia" w:ascii="仿宋_GB2312" w:eastAsia="仿宋_GB2312"/>
                            <w:sz w:val="24"/>
                          </w:rPr>
                          <w:t>15个工作日内完成核定（需提交专家会讨论确定的合同除外）</w:t>
                        </w:r>
                        <w:r>
                          <w:rPr>
                            <w:rFonts w:hint="eastAsia" w:ascii="仿宋_GB2312" w:eastAsia="仿宋_GB2312"/>
                            <w:sz w:val="24"/>
                            <w:lang w:eastAsia="zh-CN"/>
                          </w:rPr>
                          <w:t>，出具《技术合同认定登记及技术性收入核定证明单》</w:t>
                        </w:r>
                      </w:p>
                      <w:p>
                        <w:pPr>
                          <w:rPr>
                            <w:rFonts w:hint="default"/>
                            <w:lang w:val="en-US"/>
                          </w:rPr>
                        </w:pPr>
                      </w:p>
                    </w:txbxContent>
                  </v:textbox>
                </v:shape>
                <v:shape id="流程图: 过程 7" o:spid="_x0000_s1026" o:spt="109" type="#_x0000_t109" style="position:absolute;left:2457450;top:2423795;height:848995;width:3456940;" fillcolor="#FFFFFF [3201]" filled="t" stroked="t" coordsize="21600,21600" o:gfxdata="UEsDBAoAAAAAAIdO4kAAAAAAAAAAAAAAAAAEAAAAZHJzL1BLAwQUAAAACACHTuJAj/s/ldUAAAAG&#10;AQAADwAAAGRycy9kb3ducmV2LnhtbE2PT0vDQBDF74LfYRnBm920ajFpNqUUFPRmK54n2WmSmp0N&#10;2U3/+OkdvdTLwOM93vxevjy5Th1oCK1nA9NJAoq48rbl2sDH9vnuCVSIyBY7z2TgTAGWxfVVjpn1&#10;R36nwybWSko4ZGigibHPtA5VQw7DxPfE4u384DCKHGptBzxKuev0LEnm2mHL8qHBntYNVV+b0RmY&#10;v+7X3+dok114WW3HVfXmyk805vZmmixARTrFSxh+8QUdCmEq/cg2qM6ADIl/V7z08UFkKaFZmt6D&#10;LnL9H7/4AVBLAwQUAAAACACHTuJAtZABLjcCAABmBAAADgAAAGRycy9lMm9Eb2MueG1srVRLktMw&#10;EN1TxR1U2hM7mXxdcaZqJoQNBakaOIAiybaq9CtJiZ0lKxYcgQtwAbZwGj7HoCWH+YRNFnhht+zW&#10;6/det7y87pREB+68MLrEw0GOEdfUMKHrEr9/t3kxx8gHohmRRvMSH7nH16vnz5atLfjINEYy7hCA&#10;aF+0tsRNCLbIMk8brogfGMs1fKyMUyTA0tUZc6QFdCWzUZ5Ps9Y4Zp2h3Ht4u+4/4hOiuwTQVJWg&#10;fG3oXnEdelTHJQkgyTfCerxKbKuK0/C2qjwPSJYYlIZ0hyIQ7+I9Wy1JUTtiG0FPFMglFM40KSI0&#10;FL2HWpNA0N6Jf6CUoM54U4UBNSrrhSRHQMUwP/PmriGWJy1gtbf3pvv/B0vfHLYOCQaTMMVIEwUd&#10;//n1w68vn358/lag398/Qohm0afW+gLS7+zWnVYewii6q5yKT5CDuhKPxpPZeAIOH2M8upotJr3P&#10;vAuIQsLVeDJdjCGBQsZ8PF/0CdkDknU+vOJGoRiUuJKmvW2IC9t+bpLV5PDaB2AC2/6mRxLeSME2&#10;Qsq0cPXuVjp0IND/TboiFdjyJE1q1IIDo1keSRGY6gqmCUJlwRmva4yIrOG40OBS7Se7/eMik5vF&#10;zTrpPS8SSa6Jb3oyCaG3RYkAJ0oKBWbk8epfN5ywl5qhcLTQFA2HEUeWijOMJAcyMQIxpAhEyEsy&#10;gZHUoD52su9djEK3604N3Rl2hHHYWyfqBnwfJrNiEoxfsu10VOJ8P14n0Iffw+oP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j/s/ldUAAAAGAQAADwAAAAAAAAABACAAAAAiAAAAZHJzL2Rvd25yZXYu&#10;eG1sUEsBAhQAFAAAAAgAh07iQLWQAS43AgAAZgQAAA4AAAAAAAAAAQAgAAAAJAEAAGRycy9lMm9E&#10;b2MueG1sUEsFBgAAAAAGAAYAWQEAAM0FAAAAAA==&#10;">
                  <v:fill on="t" focussize="0,0"/>
                  <v:stroke weight="1pt" color="#5B9BD5 [3204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276" w:lineRule="auto"/>
                          <w:rPr>
                            <w:rFonts w:hint="eastAsia" w:ascii="仿宋_GB2312" w:eastAsia="仿宋_GB2312"/>
                            <w:sz w:val="24"/>
                            <w:lang w:eastAsia="zh-CN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24"/>
                            <w:lang w:eastAsia="zh-CN"/>
                          </w:rPr>
                          <w:t>④代办单位领取</w:t>
                        </w:r>
                        <w:r>
                          <w:rPr>
                            <w:rFonts w:hint="eastAsia" w:ascii="仿宋_GB2312" w:eastAsia="仿宋_GB2312"/>
                            <w:sz w:val="24"/>
                          </w:rPr>
                          <w:t>《技术合同认定登记及技术性收入核定证明单》</w:t>
                        </w:r>
                        <w:r>
                          <w:rPr>
                            <w:rFonts w:hint="eastAsia" w:ascii="仿宋_GB2312" w:eastAsia="仿宋_GB2312"/>
                            <w:sz w:val="24"/>
                            <w:lang w:eastAsia="zh-CN"/>
                          </w:rPr>
                          <w:t>后</w:t>
                        </w:r>
                        <w:r>
                          <w:rPr>
                            <w:rFonts w:hint="eastAsia" w:ascii="仿宋_GB2312" w:eastAsia="仿宋_GB2312"/>
                            <w:sz w:val="24"/>
                          </w:rPr>
                          <w:t>递交学校加盖公章</w:t>
                        </w:r>
                        <w:r>
                          <w:rPr>
                            <w:rFonts w:hint="eastAsia" w:ascii="仿宋_GB2312" w:eastAsia="仿宋_GB2312"/>
                            <w:sz w:val="24"/>
                            <w:lang w:eastAsia="zh-CN"/>
                          </w:rPr>
                          <w:t>，并将</w:t>
                        </w:r>
                        <w:r>
                          <w:rPr>
                            <w:rFonts w:hint="eastAsia" w:ascii="仿宋_GB2312" w:eastAsia="仿宋_GB2312"/>
                            <w:sz w:val="24"/>
                            <w:lang w:val="en-US" w:eastAsia="zh-CN"/>
                          </w:rPr>
                          <w:t>证明单</w:t>
                        </w:r>
                        <w:r>
                          <w:rPr>
                            <w:rFonts w:hint="eastAsia" w:ascii="仿宋_GB2312" w:eastAsia="仿宋_GB2312"/>
                            <w:sz w:val="24"/>
                            <w:lang w:eastAsia="zh-CN"/>
                          </w:rPr>
                          <w:t>原件交</w:t>
                        </w:r>
                        <w:r>
                          <w:rPr>
                            <w:rFonts w:hint="eastAsia" w:ascii="仿宋_GB2312" w:eastAsia="仿宋_GB2312"/>
                            <w:sz w:val="24"/>
                          </w:rPr>
                          <w:t>课题负责人</w:t>
                        </w:r>
                      </w:p>
                      <w:p>
                        <w:pPr>
                          <w:spacing w:line="276" w:lineRule="auto"/>
                          <w:rPr>
                            <w:rFonts w:hint="eastAsia" w:ascii="仿宋_GB2312" w:eastAsia="仿宋_GB2312"/>
                            <w:sz w:val="24"/>
                            <w:lang w:eastAsia="zh-CN"/>
                          </w:rPr>
                        </w:pPr>
                      </w:p>
                      <w:p>
                        <w:pPr>
                          <w:spacing w:line="360" w:lineRule="auto"/>
                          <w:rPr>
                            <w:rFonts w:hint="eastAsia" w:ascii="黑体" w:eastAsia="黑体"/>
                            <w:sz w:val="24"/>
                          </w:rPr>
                        </w:pPr>
                      </w:p>
                    </w:txbxContent>
                  </v:textbox>
                </v:shape>
                <v:shape id="下箭头 8" o:spid="_x0000_s1026" o:spt="67" type="#_x0000_t67" style="position:absolute;left:2127885;top:2741930;height:414020;width:76200;rotation:3997696f;" fillcolor="#5B9BD5 [3204]" filled="t" stroked="t" coordsize="21600,21600" o:gfxdata="UEsDBAoAAAAAAIdO4kAAAAAAAAAAAAAAAAAEAAAAZHJzL1BLAwQUAAAACACHTuJAAqfCUtYAAAAG&#10;AQAADwAAAGRycy9kb3ducmV2LnhtbE2PzU7DMBCE70i8g7VI3KjdHxAJcSqBKEK5taGH3tzYxBH2&#10;OordJvD0LFzgstJoRrPfFOvJO3Y2Q+wCSpjPBDCDTdAdthLe6s3NPbCYFGrlAhoJnybCury8KFSu&#10;w4hbc96lllEJxlxJsCn1OeexscarOAu9QfLew+BVIjm0XA9qpHLv+EKIO+5Vh/TBqt48WdN87E5e&#10;wsaK6tU9j/Wheqn71f5rqvzyUcrrq7l4AJbMlP7C8INP6FAS0zGcUEfmJNCQ9HvJy25XJI8UWmTZ&#10;EnhZ8P/45TdQSwMEFAAAAAgAh07iQOGfDmJMAgAAnwQAAA4AAABkcnMvZTJvRG9jLnhtbK1US5LT&#10;MBDdU8UdVNoTf/KZxBVniiEMGwqmaoC9IsmxKP1KUuLkDFyDLbNiwYGguAYt2QyZgUUWeGG3rPbT&#10;e6+7vbw8KIn23HlhdI2LUY4R19Qwobc1fv/u+tkcIx+IZkQazWt85B5frp4+WXa24qVpjWTcIQDR&#10;vupsjdsQbJVlnrZcET8ylmvYbIxTJMDSbTPmSAfoSmZlns+yzjhmnaHce3i77jfxgOjOATRNIyhf&#10;G7pTXIce1XFJAkjyrbAerxLbpuE0vG0azwOSNQalId3hEIg38Z6tlqTaOmJbQQcK5BwKjzQpIjQc&#10;eg+1JoGgnRN/QSlBnfGmCSNqVNYLSY6AiiJ/5M1tSyxPWsBqb+9N9/8Plr7Z3zgkGHQC1F0TBRX/&#10;/u3Tz7svPz5/RfPoT2d9BWm39sYNKw9hFHtonELOgKnj2SyHK1kAotChxmVRXsznU4yOEF9MisV4&#10;cJsfAqKQcDGDdsCIwv6kmORl2s561IhunQ+vuFEoBjVmptPPnTNdOoTsX/uQDGcDa8I+Fhg1SkL9&#10;9kSiaSLU1/ckpzzNKcb5LE8i4dwBEqLfJ0d8b6Rg10LKtHDbzQvpEODXeHq1uFpPo0PwyYM0qVFX&#10;48W0BPWUwIw00JsQKgs+e71NCh584U+BI3Fw5h/Akdia+LYnkBBiGqmUCDxWh1QtJ+ylZigcLZRS&#10;wwjjSEZxhpHkMPExSpmBCHlOJqiTGkTGPugrH6ONYUfoHPiRQG04+QBPjHbWiW0LL4rEPuZB3yaD&#10;hhmLg3G6Trh//iurX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AKnwlLWAAAABgEAAA8AAAAAAAAA&#10;AQAgAAAAIgAAAGRycy9kb3ducmV2LnhtbFBLAQIUABQAAAAIAIdO4kDhnw5iTAIAAJ8EAAAOAAAA&#10;AAAAAAEAIAAAACUBAABkcnMvZTJvRG9jLnhtbFBLBQYAAAAABgAGAFkBAADjBQAAAAA=&#10;" adj="16408,5400">
                  <v:fill on="t" focussize="0,0"/>
                  <v:stroke color="#000000" joinstyle="miter"/>
                  <v:imagedata o:title=""/>
                  <o:lock v:ext="edit" aspectratio="f"/>
                  <v:textbox style="layout-flow:vertical-ideographic;"/>
                </v:shape>
                <v:shape id="流程图: 过程 9" o:spid="_x0000_s1026" o:spt="109" type="#_x0000_t109" style="position:absolute;left:281305;top:2767330;height:1139190;width:1571625;" fillcolor="#FFFFFF [3201]" filled="t" stroked="t" coordsize="21600,21600" o:gfxdata="UEsDBAoAAAAAAIdO4kAAAAAAAAAAAAAAAAAEAAAAZHJzL1BLAwQUAAAACACHTuJAj/s/ldUAAAAG&#10;AQAADwAAAGRycy9kb3ducmV2LnhtbE2PT0vDQBDF74LfYRnBm920ajFpNqUUFPRmK54n2WmSmp0N&#10;2U3/+OkdvdTLwOM93vxevjy5Th1oCK1nA9NJAoq48rbl2sDH9vnuCVSIyBY7z2TgTAGWxfVVjpn1&#10;R36nwybWSko4ZGigibHPtA5VQw7DxPfE4u384DCKHGptBzxKuev0LEnm2mHL8qHBntYNVV+b0RmY&#10;v+7X3+dok114WW3HVfXmyk805vZmmixARTrFSxh+8QUdCmEq/cg2qM6ADIl/V7z08UFkKaFZmt6D&#10;LnL9H7/4AVBLAwQUAAAACACHTuJAYB/BFDgCAABmBAAADgAAAGRycy9lMm9Eb2MueG1srVQ7jtsw&#10;EO0D5A4E+1iSDf8EywvsOk4TJAtscgCaIiUC/IGkLblMlSJHyAVygbTZ0+RzjAwpZ39J4SIq5KE4&#10;fPPem6FXF72S6MCcF0ZXuBjlGDFNTS10U+H377YvFhj5QHRNpNGswkfm8cX6+bNVZ0s2Nq2RNXMI&#10;QLQvO1vhNgRbZpmnLVPEj4xlGja5cYoEWLomqx3pAF3JbJzns6wzrrbOUOY9fN0Mm/iE6M4BNJwL&#10;yjaG7hXTYUB1TJIAknwrrMfrxJZzRsNbzj0LSFYYlIb0hiIQ7+I7W69I2ThiW0FPFMg5FJ5oUkRo&#10;KHoHtSGBoL0Tf0EpQZ3xhocRNSobhCRHQEWRP/HmpiWWJS1gtbd3pvv/B0vfHK4dEnWFxwVGmijo&#10;+I+vH35++fT987cS/br9CCFaRp8660tIv7HX7rTyEEbRPXcq/oIc1APSopjkU4yOEM5n88nkZDPr&#10;A6KwX0znxWwMCRQyimKyLJYpI7tHss6HV8woFIMKc2m6q5a4cD3MTbKaHF77AEzg2J/0SMIbKeqt&#10;kDItXLO7kg4dCPR/m54oBY48SpMadUBlPM9hLiiBqeYwTRAqC8543WBEZAPXhQaXaj867R8WmV4u&#10;LzfTfxWJJDfEtwOZhBDTSKlEgBslharwIo/P8LllpH6paxSOFpqi4TLiyFKxGiPJgEyMEkAgQp6T&#10;CbKlBvWxk0PvYhT6XQ8wMdyZ+gjjsLdONC34XiQdcQfGL9l2uipxvh+uE+j938P6N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I/7P5XVAAAABgEAAA8AAAAAAAAAAQAgAAAAIgAAAGRycy9kb3ducmV2&#10;LnhtbFBLAQIUABQAAAAIAIdO4kBgH8EUOAIAAGYEAAAOAAAAAAAAAAEAIAAAACQBAABkcnMvZTJv&#10;RG9jLnhtbFBLBQYAAAAABgAGAFkBAADOBQAAAAA=&#10;">
                  <v:fill on="t" focussize="0,0"/>
                  <v:stroke weight="1pt" color="#5B9BD5 [3204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textAlignment w:val="auto"/>
                          <w:outlineLvl w:val="9"/>
                          <w:rPr>
                            <w:rFonts w:hint="eastAsia" w:ascii="黑体" w:eastAsia="黑体"/>
                            <w:sz w:val="24"/>
                            <w:lang w:val="en-US" w:eastAsia="zh-CN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24"/>
                            <w:lang w:eastAsia="zh-CN"/>
                          </w:rPr>
                          <w:t>⑤课题负责人运用上述证明单原件开具第</w:t>
                        </w:r>
                        <w:r>
                          <w:rPr>
                            <w:rFonts w:hint="eastAsia" w:ascii="仿宋_GB2312" w:eastAsia="仿宋_GB2312"/>
                            <w:sz w:val="24"/>
                            <w:lang w:val="en-US" w:eastAsia="zh-CN"/>
                          </w:rPr>
                          <w:t>N次增值税普通发票后，将发票复印件提供给代办单位</w:t>
                        </w:r>
                      </w:p>
                    </w:txbxContent>
                  </v:textbox>
                </v:shape>
                <v:shape id="右箭头 10" o:spid="_x0000_s1026" o:spt="13" type="#_x0000_t13" style="position:absolute;left:1949450;top:3736340;height:76200;width:424180;rotation:1966080f;" fillcolor="#5B9BD5 [3204]" filled="t" stroked="t" coordsize="21600,21600" o:gfxdata="UEsDBAoAAAAAAIdO4kAAAAAAAAAAAAAAAAAEAAAAZHJzL1BLAwQUAAAACACHTuJAq2Hsj9QAAAAG&#10;AQAADwAAAGRycy9kb3ducmV2LnhtbE2P3UrEMBCF7wXfIYzgjbhJ6w+2Nl1QEcU7u32AtBnbYjMJ&#10;TXa7vr2jN3ozcDiHM9+ptkc3iwMucfKkIdsoEEi9txMNGtrd8+UdiJgMWTN7Qg1fGGFbn55UprR+&#10;pXc8NGkQXEKxNBrGlEIpZexHdCZufEBi78MvziSWyyDtYlYud7PMlbqVzkzEH0YT8HHE/rPZOw15&#10;46m5ULvXNTy9BPfw1rZZ12p9fpapexAJj+kvDD/4jA41M3V+TzaKWQMPSb+XveLmmmXHobworkDW&#10;lfyPX38DUEsDBBQAAAAIAIdO4kDzHE6QQAIAAJMEAAAOAAAAZHJzL2Uyb0RvYy54bWytVEtu2zAQ&#10;3RfoHQjua1m25NiC5aCpm26KNkDaA9AiJbHgDyRt2afoJbptN+mVgl6jQ0qJ7XTjRbUQhuLwzbz3&#10;OFpe76VAO2Yd16rE6WiMEVOVplw1Jf765fbNHCPniaJEaMVKfGAOX69ev1p2pmAT3WpBmUUAolzR&#10;mRK33psiSVzVMkncSBumYLPWVhIPS9sk1JIO0KVIJuPxLOm0pcbqijkHX9f9Jh4Q7SWAuq55xda6&#10;2kqmfI9qmSAeKLmWG4dXsdu6ZpX/XNeOeSRKDEx9fEMRiDfhnayWpGgsMS2vhhbIJS284CQJV1D0&#10;GWpNPEFby/+Bkryy2unajyotk55IVARYpOMX2ty3xLDIBaR25ll09/9gq0+7O4s4LfFkgpEiEhx/&#10;/P7w59fPxx+/URoF6owrIO/e3FmQK6wchIHtvrYSWQ2qpvNxeKIGwArt4dMiW2Q5CH0o8fRqOptm&#10;g9xs71EFCdkkg2MYVZBwNYO7EdxIetSAbqzzH5iWKAQltrxp/VtrdRerkN1H56PkdOib0G8pRrUU&#10;4OCOCJTHjnqHT3KA5zEnzbJ5mg2FB0ho4al0wHdacHrLhYgL22zeCYsAv8T5zeJmnQ+Hz9KEQl2J&#10;F/kkB3oEpqSG2wmhNKC0U01kcHbCnQJHLZ/kOEsLja2Ja/sG4laoTwrJPbMxahmh7xVF/mDATAVD&#10;jEMzklGMBIOZD1HM9ISLSzJBEKHAmqP1IdpoeoC7szXRGPA7ChF24K5GI4e5CsNwuo5Ix3/J6i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CrYeyP1AAAAAYBAAAPAAAAAAAAAAEAIAAAACIAAABkcnMv&#10;ZG93bnJldi54bWxQSwECFAAUAAAACACHTuJA8xxOkEACAACTBAAADgAAAAAAAAABACAAAAAjAQAA&#10;ZHJzL2Uyb0RvYy54bWxQSwUGAAAAAAYABgBZAQAA1QUAAAAA&#10;" adj="15981,5400">
                  <v:fill on="t" focussize="0,0"/>
                  <v:stroke color="#000000" joinstyle="miter"/>
                  <v:imagedata o:title=""/>
                  <o:lock v:ext="edit" aspectratio="f"/>
                </v:shape>
                <v:shape id="流程图: 过程 11" o:spid="_x0000_s1026" o:spt="109" type="#_x0000_t109" style="position:absolute;left:2445385;top:3535680;height:720090;width:3447415;" fillcolor="#FFFFFF [3201]" filled="t" stroked="t" coordsize="21600,21600" o:gfxdata="UEsDBAoAAAAAAIdO4kAAAAAAAAAAAAAAAAAEAAAAZHJzL1BLAwQUAAAACACHTuJAj/s/ldUAAAAG&#10;AQAADwAAAGRycy9kb3ducmV2LnhtbE2PT0vDQBDF74LfYRnBm920ajFpNqUUFPRmK54n2WmSmp0N&#10;2U3/+OkdvdTLwOM93vxevjy5Th1oCK1nA9NJAoq48rbl2sDH9vnuCVSIyBY7z2TgTAGWxfVVjpn1&#10;R36nwybWSko4ZGigibHPtA5VQw7DxPfE4u384DCKHGptBzxKuev0LEnm2mHL8qHBntYNVV+b0RmY&#10;v+7X3+dok114WW3HVfXmyk805vZmmixARTrFSxh+8QUdCmEq/cg2qM6ADIl/V7z08UFkKaFZmt6D&#10;LnL9H7/4AVBLAwQUAAAACACHTuJAqJjLmDoCAABnBAAADgAAAGRycy9lMm9Eb2MueG1srVRLktMw&#10;EN1TxR1U2hM7H89kXHGmaiaEDQWpGjiAIsm2qvQrSYmdJSsWHIELcAG2w2n4HIOWHOYHiyzwwm7Z&#10;T6/7PXV7cdkrifbceWF0hcejHCOuqWFCNxV+/279Yo6RD0QzIo3mFT5wjy+Xz58tOlvyiWmNZNwh&#10;ING+7GyF2xBsmWWetlwRPzKWa/hYG6dIgKVrMuZIB+xKZpM8P8s645h1hnLv4e1q+IiPjO4UQlPX&#10;gvKVoTvFdRhYHZckgCTfCuvxMlVb15yGt3XteUCywqA0pDskgXgb79lyQcrGEdsKeiyBnFLCE02K&#10;CA1J76hWJBC0c+IvKiWoM97UYUSNygYhyRFQMc6feHPTEsuTFrDa2zvT/f+jpW/2G4cEq/BkhpEm&#10;Ck78x9cPP798+v75tkS/vn2EEI3H0ajO+hLwN3bjjisPYVTd107FJ+hBfaSaFdN5gdGhwtNiWpzN&#10;j0bzPiAKgOlsdj4bA4AC4hy64iIBsnsm63x4xY1CMahwLU133RIXNkPjJK/J/rUPUAls+wOPRXgj&#10;BVsLKdPCNdtr6dCeQAOs0xWlwJZHMKlRB8MwOc+hMSiBtq6hnSBUFqzxusGIyAbmhQaXcj/a7R8m&#10;Ka4urlbFv5LEIlfEt0MxiSHCSKlEgJGSQlV4nsdreN1ywl5qhsLBwqlomEYcq1ScYSQ5FBOjRBCI&#10;kKcgQbbUoD6e5HB2MQr9tgeaGG4NO0A/7KwTTQu+p3NPcOi/ZNtxVmKDP1wn0vv/w/I3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j/s/ldUAAAAGAQAADwAAAAAAAAABACAAAAAiAAAAZHJzL2Rvd25y&#10;ZXYueG1sUEsBAhQAFAAAAAgAh07iQKiYy5g6AgAAZwQAAA4AAAAAAAAAAQAgAAAAJAEAAGRycy9l&#10;Mm9Eb2MueG1sUEsFBgAAAAAGAAYAWQEAANAFAAAAAA==&#10;">
                  <v:fill on="t" focussize="0,0"/>
                  <v:stroke weight="1pt" color="#5B9BD5 [3204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ascii="仿宋_GB2312" w:eastAsia="仿宋_GB2312"/>
                            <w:sz w:val="24"/>
                            <w:lang w:val="en-US" w:eastAsia="zh-CN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24"/>
                            <w:lang w:val="en-US" w:eastAsia="zh-CN"/>
                          </w:rPr>
                          <w:t>⑥代办单位与老师确定第N次发票如实到账后，制作该笔到款资料，递交学校加盖公章，送交科技局申请第N次发票到款核定及录入</w:t>
                        </w:r>
                      </w:p>
                      <w:p>
                        <w:pPr>
                          <w:rPr>
                            <w:rFonts w:hint="eastAsia" w:ascii="仿宋" w:hAnsi="仿宋" w:eastAsia="仿宋" w:cs="仿宋"/>
                            <w:lang w:eastAsia="zh-CN"/>
                          </w:rPr>
                        </w:pPr>
                      </w:p>
                    </w:txbxContent>
                  </v:textbox>
                </v:shape>
                <v:shape id="流程图: 过程 12" o:spid="_x0000_s1026" o:spt="109" type="#_x0000_t109" style="position:absolute;left:2440940;top:4703445;height:478790;width:3418840;" fillcolor="#FFFFFF [3201]" filled="t" stroked="t" coordsize="21600,21600" o:gfxdata="UEsDBAoAAAAAAIdO4kAAAAAAAAAAAAAAAAAEAAAAZHJzL1BLAwQUAAAACACHTuJAj/s/ldUAAAAG&#10;AQAADwAAAGRycy9kb3ducmV2LnhtbE2PT0vDQBDF74LfYRnBm920ajFpNqUUFPRmK54n2WmSmp0N&#10;2U3/+OkdvdTLwOM93vxevjy5Th1oCK1nA9NJAoq48rbl2sDH9vnuCVSIyBY7z2TgTAGWxfVVjpn1&#10;R36nwybWSko4ZGigibHPtA5VQw7DxPfE4u384DCKHGptBzxKuev0LEnm2mHL8qHBntYNVV+b0RmY&#10;v+7X3+dok114WW3HVfXmyk805vZmmixARTrFSxh+8QUdCmEq/cg2qM6ADIl/V7z08UFkKaFZmt6D&#10;LnL9H7/4AVBLAwQUAAAACACHTuJAM890CzoCAABnBAAADgAAAGRycy9lMm9Eb2MueG1srVRLktMw&#10;EN1TxR1U2hM7GYckrjhTNRPChoKpGjiAIku2qvQrSYmdJSsWHIELcAG2w2n4HIOWHOYTNlnghd2y&#10;W0/vve728rJXEu2Z88LoCo9HOUZMU1ML3VT4w/vNizlGPhBdE2k0q/CBeXy5ev5s2dmSTUxrZM0c&#10;AhDty85WuA3BllnmacsU8SNjmYaP3DhFAixdk9WOdICuZDbJ85dZZ1xtnaHMe3i7Hj7iI6I7B9Bw&#10;LihbG7pTTIcB1TFJAkjyrbAerxJbzhkN7zj3LCBZYVAa0h0OgXgb79lqScrGEdsKeqRAzqFwokkR&#10;oeHQe6g1CQTtnPgHSgnqjDc8jKhR2SAkOQIqxvmJN7ctsSxpAau9vTfd/z9Y+nZ/45CoKzyZYqSJ&#10;gor//Pbx19fPP77clej3908QovEkGtVZX0L+rb1xx5WHMKruuVPxCXpQD1BFkS8KsPhQ4WKWXxTF&#10;dDCa9QFRSLgoxvN5TKApYz5bpEpkD0jW+fCaGYViUGEuTXfdEhduhsZJXpP9Gx+ACWz7mx5JeCNF&#10;vRFSpoVrttfSoT2BBtikK1KBLU/SpEYdDMNklkdSBNqaQztBqCxY43WDEZENzAsNLp39ZLd/fMj0&#10;anG1TnpPD4kk18S3A5mEMNiiRICRkkJVeJ7Ha3jdMlK/0jUKBwtV0TCNOLJUrMZIMiATIxBDykCE&#10;PCcTGEkN6mMlh9rFKPTb/ljQrakP0A8760TTgu/jZFZMgv5Lth1nJTb443UCffg/rP4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j/s/ldUAAAAGAQAADwAAAAAAAAABACAAAAAiAAAAZHJzL2Rvd25y&#10;ZXYueG1sUEsBAhQAFAAAAAgAh07iQDPPdAs6AgAAZwQAAA4AAAAAAAAAAQAgAAAAJAEAAGRycy9l&#10;Mm9Eb2MueG1sUEsFBgAAAAAGAAYAWQEAANAFAAAAAA==&#10;">
                  <v:fill on="t" focussize="0,0"/>
                  <v:stroke weight="1pt" color="#5B9BD5 [3204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ascii="仿宋_GB2312" w:eastAsia="仿宋_GB2312"/>
                            <w:sz w:val="24"/>
                            <w:lang w:val="en-US" w:eastAsia="zh-CN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24"/>
                            <w:lang w:val="en-US" w:eastAsia="zh-CN"/>
                          </w:rPr>
                          <w:t>⑦市科技局审核通过后，完成该项目第N次到款核定及录入，出具《第N次到款核定证明单》</w:t>
                        </w:r>
                      </w:p>
                      <w:p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</v:shape>
                <v:shape id="左箭头 15" o:spid="_x0000_s1026" o:spt="66" type="#_x0000_t66" style="position:absolute;left:1880870;top:5885180;height:76200;width:424180;rotation:-1900544f;" fillcolor="#5B9BD5 [3204]" filled="t" stroked="t" coordsize="21600,21600" o:gfxdata="UEsDBAoAAAAAAIdO4kAAAAAAAAAAAAAAAAAEAAAAZHJzL1BLAwQUAAAACACHTuJAGAIpc9QAAAAG&#10;AQAADwAAAGRycy9kb3ducmV2LnhtbE2PzU7DMBCE70i8g7VI3KiTUioS4lQCqXCm5Ue9beMljojX&#10;Ueym5e1ZuMBlpdGMZr+pViffq4nG2AU2kM8yUMRNsB23Bl6266tbUDEhW+wDk4EvirCqz88qLG04&#10;8jNNm9QqKeFYogGX0lBqHRtHHuMsDMTifYTRYxI5ttqOeJRy3+t5li21x47lg8OBHhw1n5uDN7B5&#10;epx2bvdu4/1Sr/PXt4ULGIy5vMizO1CJTukvDD/4gg61MO3DgW1UvQEZkn6veMXNQuReQvOiuAZd&#10;V/o/fv0NUEsDBBQAAAAIAIdO4kA244NzPwIAAJMEAAAOAAAAZHJzL2Uyb0RvYy54bWytVMuO0zAU&#10;3SPxD5b3TB5qOmnUdMRQhg2CkQY+wI2dxMgv2W7T/g9iByuk+aIRv8G1E0o7bLogi+javjn3nHOv&#10;s7zZS4F2zDquVY2zqxQjphpNuepq/PnT3asSI+eJokRoxWp8YA7frF6+WA6mYrnutaDMIgBRrhpM&#10;jXvvTZUkrumZJO5KG6bgsNVWEg9L2yXUkgHQpUjyNJ0ng7bUWN0w52B3PR7iCdFeAqjbljdsrZut&#10;ZMqPqJYJ4kGS67lxeBXZti1r/Me2dcwjUWNQ6uMbikC8Ce9ktSRVZ4npeTNRIJdQeKZJEq6g6BFq&#10;TTxBW8v/gZK8sdrp1l81WiajkOgIqMjSZ9489MSwqAWsduZouvt/sM2H3b1FnNY4n2OkiISOPz1+&#10;+/Xj+9PXnygrgkGDcRXkPZh7O60chEHtvrUSWQ2uZotynsITTQBZaA97ZZmW1+D0ocZFWRZZOfnN&#10;9h41kDDLZ2EPNZBwPYfhCNWSETbAG+v8O6YlCkGNBWv9a2v1EIuQ3Xvno+V04k3olwyjVgro4I4I&#10;VERCY4dPcvLTnGwWsqa6EyQw+FM54DstOL3jQsSF7TZvhEWAD6JuF7fraBF8cpYmFBpqvCjyAtQR&#10;uCUtTCeE0oDTTnVRwdkX7hQ4ED+yOksLxNbE9SOBeBTIk0pyz0J7SNUzQt8qivzBQDMVXGIcyEhG&#10;MRIM7nyIYqYnXFySCeqEgs6EQRhbH6KNpgeYna2xvOvDCEQXwwnMauzjdK/CZThdR6S//5LV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BgCKXPUAAAABgEAAA8AAAAAAAAAAQAgAAAAIgAAAGRycy9k&#10;b3ducmV2LnhtbFBLAQIUABQAAAAIAIdO4kA244NzPwIAAJMEAAAOAAAAAAAAAAEAIAAAACMBAABk&#10;cnMvZTJvRG9jLnhtbFBLBQYAAAAABgAGAFkBAADUBQAAAAA=&#10;" adj="5626,5400">
                  <v:fill on="t" focussize="0,0"/>
                  <v:stroke color="#000000" joinstyle="miter"/>
                  <v:imagedata o:title=""/>
                  <o:lock v:ext="edit" aspectratio="f"/>
                </v:shape>
                <v:shape id="流程图: 过程 17" o:spid="_x0000_s1026" o:spt="109" type="#_x0000_t109" style="position:absolute;left:2441575;top:5659120;height:662305;width:3425190;" fillcolor="#FFFFFF [3201]" filled="t" stroked="t" coordsize="21600,21600" o:gfxdata="UEsDBAoAAAAAAIdO4kAAAAAAAAAAAAAAAAAEAAAAZHJzL1BLAwQUAAAACACHTuJAj/s/ldUAAAAG&#10;AQAADwAAAGRycy9kb3ducmV2LnhtbE2PT0vDQBDF74LfYRnBm920ajFpNqUUFPRmK54n2WmSmp0N&#10;2U3/+OkdvdTLwOM93vxevjy5Th1oCK1nA9NJAoq48rbl2sDH9vnuCVSIyBY7z2TgTAGWxfVVjpn1&#10;R36nwybWSko4ZGigibHPtA5VQw7DxPfE4u384DCKHGptBzxKuev0LEnm2mHL8qHBntYNVV+b0RmY&#10;v+7X3+dok114WW3HVfXmyk805vZmmixARTrFSxh+8QUdCmEq/cg2qM6ADIl/V7z08UFkKaFZmt6D&#10;LnL9H7/4AVBLAwQUAAAACACHTuJAeIW+ETsCAABnBAAADgAAAGRycy9lMm9Eb2MueG1srVQ7jtsw&#10;EO0D5A4E+1iftey1YHmBXcdpgsTAJgegKUoiwB9I2rLLVClyhFwgF0i7OU0+x8iQ8n68aVyEhTQk&#10;R2/evJnR/GovBdox67hWFc5GKUZMUV1z1Vb444fVq0uMnCeqJkIrVuEDc/hq8fLFvDcly3WnRc0s&#10;AhDlyt5UuPPelEniaMckcSNtmILLRltJPGxtm9SW9IAuRZKn6STpta2N1ZQ5B6fL4RIfEe05gLpp&#10;OGVLTbeSKT+gWiaIh5Rcx43Di8i2aRj175vGMY9EhSFTH58QBOxNeCaLOSlbS0zH6ZECOYfCs5wk&#10;4QqCPkAtiSdoa/k/UJJTq51u/IhqmQyJREUgiyx9ps1tRwyLuYDUzjyI7v4fLH23W1vE6wrnU4wU&#10;kVDxX98//f725efXuxL9+fEZTJRNg1C9cSX435q1Pe4cmCHrfWNleEM+aA9Q43FWTAuMDhUuJsUs&#10;y49Cs71HFBwuxnmRzaAGFDwmk/wiLUKA5BHJWOffMC1RMCrcCN3fdMT69dA4UWuye+v88Nm9eyDh&#10;tOD1igsRN7bd3AiLdgQaYBXXMdKJm1Coh2HIp2kgRaCtG2gnMKUBaZxqMSKihXmh3sbYJ1+7p0GK&#10;69n18j6dE7dAcklcN5CJV4ELKSX3MFKCywpfpmENxx0j9WtVI38wUBUF04gDS8lqjAQDMsGKAJ5w&#10;cY4nCCwU6BwqOdQuWH6/2QNMMDe6PkA/bI3lbQe6Z1GscAP9Fwt0nJXQ4E/3EfTx/7D4C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I/7P5XVAAAABgEAAA8AAAAAAAAAAQAgAAAAIgAAAGRycy9kb3du&#10;cmV2LnhtbFBLAQIUABQAAAAIAIdO4kB4hb4ROwIAAGcEAAAOAAAAAAAAAAEAIAAAACQBAABkcnMv&#10;ZTJvRG9jLnhtbFBLBQYAAAAABgAGAFkBAADRBQAAAAA=&#10;">
                  <v:fill on="t" focussize="0,0"/>
                  <v:stroke weight="1pt" color="#5B9BD5 [3204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276" w:lineRule="auto"/>
                          <w:rPr>
                            <w:rFonts w:hint="eastAsia" w:ascii="仿宋_GB2312" w:eastAsia="仿宋_GB2312"/>
                            <w:sz w:val="24"/>
                            <w:lang w:eastAsia="zh-CN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24"/>
                            <w:lang w:eastAsia="zh-CN"/>
                          </w:rPr>
                          <w:t>⑧代办单位领取《</w:t>
                        </w:r>
                        <w:r>
                          <w:rPr>
                            <w:rFonts w:hint="eastAsia" w:ascii="仿宋_GB2312" w:eastAsia="仿宋_GB2312"/>
                            <w:sz w:val="24"/>
                            <w:lang w:val="en-US" w:eastAsia="zh-CN"/>
                          </w:rPr>
                          <w:t>第N次到款</w:t>
                        </w:r>
                        <w:r>
                          <w:rPr>
                            <w:rFonts w:hint="eastAsia" w:ascii="仿宋_GB2312" w:eastAsia="仿宋_GB2312"/>
                            <w:sz w:val="24"/>
                          </w:rPr>
                          <w:t>核定证明单</w:t>
                        </w:r>
                        <w:r>
                          <w:rPr>
                            <w:rFonts w:hint="eastAsia" w:ascii="仿宋_GB2312" w:eastAsia="仿宋_GB2312"/>
                            <w:sz w:val="24"/>
                            <w:lang w:eastAsia="zh-CN"/>
                          </w:rPr>
                          <w:t>》，</w:t>
                        </w:r>
                        <w:r>
                          <w:rPr>
                            <w:rFonts w:hint="eastAsia" w:ascii="仿宋_GB2312" w:eastAsia="仿宋_GB2312"/>
                            <w:sz w:val="24"/>
                          </w:rPr>
                          <w:t>递交学校加盖公章</w:t>
                        </w:r>
                        <w:r>
                          <w:rPr>
                            <w:rFonts w:hint="eastAsia" w:ascii="仿宋_GB2312" w:eastAsia="仿宋_GB2312"/>
                            <w:sz w:val="24"/>
                            <w:lang w:eastAsia="zh-CN"/>
                          </w:rPr>
                          <w:t>，通知课题负责人支付代办费</w:t>
                        </w:r>
                      </w:p>
                      <w:p>
                        <w:pPr>
                          <w:rPr>
                            <w:rFonts w:hint="eastAsia"/>
                            <w:lang w:val="en-US" w:eastAsia="zh-CN"/>
                          </w:rPr>
                        </w:pPr>
                      </w:p>
                    </w:txbxContent>
                  </v:textbox>
                </v:shape>
                <v:shape id="流程图: 过程 19" o:spid="_x0000_s1026" o:spt="109" type="#_x0000_t109" style="position:absolute;left:315595;top:5582920;height:1565275;width:1424940;" fillcolor="#FFFFFF [3201]" filled="t" stroked="t" coordsize="21600,21600" o:gfxdata="UEsDBAoAAAAAAIdO4kAAAAAAAAAAAAAAAAAEAAAAZHJzL1BLAwQUAAAACACHTuJAj/s/ldUAAAAG&#10;AQAADwAAAGRycy9kb3ducmV2LnhtbE2PT0vDQBDF74LfYRnBm920ajFpNqUUFPRmK54n2WmSmp0N&#10;2U3/+OkdvdTLwOM93vxevjy5Th1oCK1nA9NJAoq48rbl2sDH9vnuCVSIyBY7z2TgTAGWxfVVjpn1&#10;R36nwybWSko4ZGigibHPtA5VQw7DxPfE4u384DCKHGptBzxKuev0LEnm2mHL8qHBntYNVV+b0RmY&#10;v+7X3+dok114WW3HVfXmyk805vZmmixARTrFSxh+8QUdCmEq/cg2qM6ADIl/V7z08UFkKaFZmt6D&#10;LnL9H7/4AVBLAwQUAAAACACHTuJAZimhKjoCAABnBAAADgAAAGRycy9lMm9Eb2MueG1srVRLktMw&#10;EN1TxR1U2hPHJp5JXHGmaiaEDQWpGjiAIsu2qvQrSYmdJSsWHIELcAG2cBo+x6Alez4ZNlmghd1S&#10;t1+/ft3y8qqXAh2YdVyrEqeTKUZMUV1x1ZT4w/vNizlGzhNVEaEVK/GROXy1ev5s2ZmCZbrVomIW&#10;AYhyRWdK3HpviiRxtGWSuIk2TIGz1lYSD1vbJJUlHaBLkWTT6UXSaVsZqylzDk7XgxOPiPYcQF3X&#10;nLK1pnvJlB9QLRPEQ0mu5cbhVWRb14z6d3XtmEeixFCpj09IAvYuPJPVkhSNJabldKRAzqHwpCZJ&#10;uIKk91Br4gnaW/4PlOTUaqdrP6FaJkMhURGoIp0+0ea2JYbFWkBqZ+5Fd/8Plr49bC3iVYkz6Lsi&#10;Ejr+69vH318///zyvUB/fnwCE6WLIFRnXAHxt2Zrx50DM1Td11aGN9SD+hK/TPN8kWN0LHGez7NF&#10;NurMeo8o+NNZNlvMoAUUItL8Is8u85AgeUAy1vnXTEsUjBLXQnc3LbF+OwxO1Joc3jg/fHYXHkg4&#10;LXi14ULEjW12N8KiA4EB2MQ1ZjoJEwp1QCW7nAZWBMa6hnECUxqQxqkGIyIauC/U25j75Gv3OEl+&#10;vbhe35VzEhZIrolrBzLRFbiQQnIPV0pwWeL5NKzhuGWkeqUq5I8GuqLgNuLAUrIKI8GATLAigCdc&#10;nBMJAgsFOodODr0Llu93PcAEc6erI8zD3ljetKB7GsUKHpi/2KDxroQBf7yPoA//h9V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j/s/ldUAAAAGAQAADwAAAAAAAAABACAAAAAiAAAAZHJzL2Rvd25y&#10;ZXYueG1sUEsBAhQAFAAAAAgAh07iQGYpoSo6AgAAZwQAAA4AAAAAAAAAAQAgAAAAJAEAAGRycy9l&#10;Mm9Eb2MueG1sUEsFBgAAAAAGAAYAWQEAANAFAAAAAA==&#10;">
                  <v:fill on="t" focussize="0,0"/>
                  <v:stroke weight="1pt" color="#5B9BD5 [3204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before="156" w:beforeLines="50" w:line="276" w:lineRule="auto"/>
                          <w:rPr>
                            <w:rFonts w:hint="eastAsia" w:ascii="仿宋_GB2312" w:eastAsia="仿宋_GB2312"/>
                            <w:sz w:val="24"/>
                            <w:lang w:eastAsia="zh-CN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24"/>
                            <w:lang w:eastAsia="zh-CN"/>
                          </w:rPr>
                          <w:t>⑨</w:t>
                        </w:r>
                        <w:r>
                          <w:rPr>
                            <w:rFonts w:hint="eastAsia" w:ascii="仿宋_GB2312" w:eastAsia="仿宋_GB2312"/>
                            <w:sz w:val="24"/>
                          </w:rPr>
                          <w:t>课题负责人</w:t>
                        </w:r>
                        <w:r>
                          <w:rPr>
                            <w:rFonts w:hint="eastAsia" w:ascii="仿宋_GB2312" w:eastAsia="仿宋_GB2312"/>
                            <w:sz w:val="24"/>
                            <w:lang w:val="en-US" w:eastAsia="zh-CN"/>
                          </w:rPr>
                          <w:t>根据</w:t>
                        </w:r>
                        <w:r>
                          <w:rPr>
                            <w:rFonts w:hint="eastAsia" w:ascii="仿宋_GB2312" w:eastAsia="仿宋_GB2312"/>
                            <w:sz w:val="24"/>
                          </w:rPr>
                          <w:t>与</w:t>
                        </w:r>
                        <w:r>
                          <w:rPr>
                            <w:rFonts w:hint="eastAsia" w:ascii="仿宋_GB2312" w:eastAsia="仿宋_GB2312"/>
                            <w:sz w:val="24"/>
                            <w:lang w:eastAsia="zh-CN"/>
                          </w:rPr>
                          <w:t>代办单位</w:t>
                        </w:r>
                        <w:r>
                          <w:rPr>
                            <w:rFonts w:hint="eastAsia" w:ascii="仿宋_GB2312" w:eastAsia="仿宋_GB2312"/>
                            <w:sz w:val="24"/>
                          </w:rPr>
                          <w:t>签订</w:t>
                        </w:r>
                        <w:r>
                          <w:rPr>
                            <w:rFonts w:hint="eastAsia" w:ascii="仿宋_GB2312" w:eastAsia="仿宋_GB2312"/>
                            <w:sz w:val="24"/>
                            <w:lang w:eastAsia="zh-CN"/>
                          </w:rPr>
                          <w:t>的《</w:t>
                        </w:r>
                        <w:r>
                          <w:rPr>
                            <w:rFonts w:hint="eastAsia" w:ascii="仿宋_GB2312" w:eastAsia="仿宋_GB2312"/>
                            <w:sz w:val="24"/>
                          </w:rPr>
                          <w:t>委托协议</w:t>
                        </w:r>
                        <w:r>
                          <w:rPr>
                            <w:rFonts w:hint="eastAsia" w:ascii="仿宋_GB2312" w:eastAsia="仿宋_GB2312"/>
                            <w:sz w:val="24"/>
                            <w:lang w:eastAsia="zh-CN"/>
                          </w:rPr>
                          <w:t>书》</w:t>
                        </w:r>
                        <w:r>
                          <w:rPr>
                            <w:rFonts w:hint="eastAsia" w:ascii="仿宋_GB2312" w:eastAsia="仿宋_GB2312"/>
                            <w:sz w:val="24"/>
                          </w:rPr>
                          <w:t>，将</w:t>
                        </w:r>
                        <w:r>
                          <w:rPr>
                            <w:rFonts w:hint="eastAsia" w:ascii="仿宋_GB2312" w:eastAsia="仿宋_GB2312"/>
                            <w:sz w:val="24"/>
                            <w:lang w:eastAsia="zh-CN"/>
                          </w:rPr>
                          <w:t>第</w:t>
                        </w:r>
                        <w:r>
                          <w:rPr>
                            <w:rFonts w:hint="eastAsia" w:ascii="仿宋_GB2312" w:eastAsia="仿宋_GB2312"/>
                            <w:sz w:val="24"/>
                            <w:lang w:val="en-US" w:eastAsia="zh-CN"/>
                          </w:rPr>
                          <w:t>N次到款对应的代办费拨付</w:t>
                        </w:r>
                        <w:r>
                          <w:rPr>
                            <w:rFonts w:hint="eastAsia" w:ascii="仿宋_GB2312" w:eastAsia="仿宋_GB2312"/>
                            <w:sz w:val="24"/>
                          </w:rPr>
                          <w:t>到</w:t>
                        </w:r>
                        <w:r>
                          <w:rPr>
                            <w:rFonts w:hint="eastAsia" w:ascii="仿宋_GB2312" w:eastAsia="仿宋_GB2312"/>
                            <w:sz w:val="24"/>
                            <w:lang w:eastAsia="zh-CN"/>
                          </w:rPr>
                          <w:t>代办单位</w:t>
                        </w:r>
                      </w:p>
                      <w:p>
                        <w:pPr>
                          <w:rPr>
                            <w:rFonts w:hint="default" w:ascii="仿宋_GB2312" w:eastAsia="仿宋_GB2312"/>
                            <w:sz w:val="24"/>
                            <w:lang w:val="en-US" w:eastAsia="zh-CN"/>
                          </w:rPr>
                        </w:pPr>
                      </w:p>
                    </w:txbxContent>
                  </v:textbox>
                </v:shape>
                <v:shape id="流程图: 过程 23" o:spid="_x0000_s1026" o:spt="109" type="#_x0000_t109" style="position:absolute;left:2423160;top:6639560;height:702310;width:3462655;" fillcolor="#FFFFFF [3201]" filled="t" stroked="t" coordsize="21600,21600" o:gfxdata="UEsDBAoAAAAAAIdO4kAAAAAAAAAAAAAAAAAEAAAAZHJzL1BLAwQUAAAACACHTuJAj/s/ldUAAAAG&#10;AQAADwAAAGRycy9kb3ducmV2LnhtbE2PT0vDQBDF74LfYRnBm920ajFpNqUUFPRmK54n2WmSmp0N&#10;2U3/+OkdvdTLwOM93vxevjy5Th1oCK1nA9NJAoq48rbl2sDH9vnuCVSIyBY7z2TgTAGWxfVVjpn1&#10;R36nwybWSko4ZGigibHPtA5VQw7DxPfE4u384DCKHGptBzxKuev0LEnm2mHL8qHBntYNVV+b0RmY&#10;v+7X3+dok114WW3HVfXmyk805vZmmixARTrFSxh+8QUdCmEq/cg2qM6ADIl/V7z08UFkKaFZmt6D&#10;LnL9H7/4AVBLAwQUAAAACACHTuJA2lIV7DoCAABnBAAADgAAAGRycy9lMm9Eb2MueG1srVRLktMw&#10;EN1TxR1U2hM7zsQzccWZqhkTNhSkauAAiizbqtKvJCV2lqxYcAQuwAXYDqfhcwxacpgfLLLAC6dl&#10;tV6/99Sd5eUgBdoz67hWJZ5OUoyYorrmqi3x+3frFxcYOU9UTYRWrMQH5vDl6vmzZW8KlulOi5pZ&#10;BCDKFb0pcee9KZLE0Y5J4ibaMAWbjbaSeFjaNqkt6QFdiiRL0zzpta2N1ZQ5B1+rcRMfEe0pgLpp&#10;OGWVpjvJlB9RLRPEgyTXcePwKrJtGkb926ZxzCNRYlDq4xuKQLwN72S1JEVriek4PVIgp1B4okkS&#10;rqDoHVRFPEE7y/+Ckpxa7XTjJ1TLZBQSHQEV0/SJNzcdMSxqAauduTPd/T9Y+ma/sYjXJc4WGCki&#10;4cZ/fP3w88un759vC/Tr20cIUTYLRvXGFZB/Yzb2uHIQBtVDY2X4BT1oAKizbDbNweJDifN8tphD&#10;HI1mg0cUEmZneZbP5xhRyDhPITsmJPdIxjr/immJQlDiRuj+uiPWb8bGiV6T/WvnAReO/UkPJJwW&#10;vF5zIeLCtttrYdGeQAOs4xOowJFHaUKhHoYhO0+BNSXQ1g20E4TSgDVOtRgR0cK8UG9j7Uen3cMi&#10;86vFVTX/V5FAsiKuG8lEhNEWyT2MlOCyxBdpeMbPHSP1S1UjfzBwKwqmEQeWktUYCQZkQhR99YSL&#10;UzJBtlCgPtzkeHch8sN2AJgQbnV9gH7YGcvbDnyfRh1hB/ov2nacldDgD9cR9P7/YfU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j/s/ldUAAAAGAQAADwAAAAAAAAABACAAAAAiAAAAZHJzL2Rvd25y&#10;ZXYueG1sUEsBAhQAFAAAAAgAh07iQNpSFew6AgAAZwQAAA4AAAAAAAAAAQAgAAAAJAEAAGRycy9l&#10;Mm9Eb2MueG1sUEsFBgAAAAAGAAYAWQEAANAFAAAAAA==&#10;">
                  <v:fill on="t" focussize="0,0"/>
                  <v:stroke weight="1pt" color="#5B9BD5 [3204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仿宋_GB2312" w:eastAsia="仿宋_GB2312"/>
                            <w:sz w:val="24"/>
                            <w:lang w:val="en-US" w:eastAsia="zh-CN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24"/>
                            <w:lang w:eastAsia="zh-CN"/>
                          </w:rPr>
                          <w:t>⑩代办单位</w:t>
                        </w:r>
                        <w:r>
                          <w:rPr>
                            <w:rFonts w:hint="eastAsia" w:ascii="仿宋_GB2312" w:eastAsia="仿宋_GB2312"/>
                            <w:sz w:val="24"/>
                          </w:rPr>
                          <w:t>通知课题负责人领取</w:t>
                        </w:r>
                        <w:r>
                          <w:rPr>
                            <w:rFonts w:hint="eastAsia" w:ascii="仿宋_GB2312" w:eastAsia="仿宋_GB2312"/>
                            <w:sz w:val="24"/>
                            <w:lang w:eastAsia="zh-CN"/>
                          </w:rPr>
                          <w:t>《</w:t>
                        </w:r>
                        <w:r>
                          <w:rPr>
                            <w:rFonts w:hint="eastAsia" w:ascii="仿宋_GB2312" w:eastAsia="仿宋_GB2312"/>
                            <w:sz w:val="24"/>
                            <w:lang w:val="en-US" w:eastAsia="zh-CN"/>
                          </w:rPr>
                          <w:t>第N次到款</w:t>
                        </w:r>
                        <w:r>
                          <w:rPr>
                            <w:rFonts w:hint="eastAsia" w:ascii="仿宋_GB2312" w:eastAsia="仿宋_GB2312"/>
                            <w:sz w:val="24"/>
                          </w:rPr>
                          <w:t>核定证明单</w:t>
                        </w:r>
                        <w:r>
                          <w:rPr>
                            <w:rFonts w:hint="eastAsia" w:ascii="仿宋_GB2312" w:eastAsia="仿宋_GB2312"/>
                            <w:sz w:val="24"/>
                            <w:lang w:eastAsia="zh-CN"/>
                          </w:rPr>
                          <w:t>》</w:t>
                        </w:r>
                        <w:r>
                          <w:rPr>
                            <w:rFonts w:hint="eastAsia" w:ascii="仿宋_GB2312" w:eastAsia="仿宋_GB2312"/>
                            <w:sz w:val="24"/>
                            <w:lang w:val="en-US" w:eastAsia="zh-CN"/>
                          </w:rPr>
                          <w:t>原件</w:t>
                        </w:r>
                        <w:r>
                          <w:rPr>
                            <w:rFonts w:hint="eastAsia" w:ascii="仿宋_GB2312" w:eastAsia="仿宋_GB2312"/>
                            <w:sz w:val="24"/>
                          </w:rPr>
                          <w:t>用于开具</w:t>
                        </w:r>
                        <w:r>
                          <w:rPr>
                            <w:rFonts w:hint="eastAsia" w:ascii="仿宋_GB2312" w:eastAsia="仿宋_GB2312"/>
                            <w:sz w:val="24"/>
                            <w:lang w:val="en-US" w:eastAsia="zh-CN"/>
                          </w:rPr>
                          <w:t>第N+1次</w:t>
                        </w:r>
                        <w:r>
                          <w:rPr>
                            <w:rFonts w:hint="eastAsia" w:ascii="仿宋_GB2312" w:eastAsia="仿宋_GB2312"/>
                            <w:sz w:val="24"/>
                          </w:rPr>
                          <w:t>增值税普通发票</w:t>
                        </w:r>
                        <w:r>
                          <w:rPr>
                            <w:rFonts w:hint="eastAsia" w:ascii="仿宋_GB2312" w:eastAsia="仿宋_GB2312"/>
                            <w:sz w:val="24"/>
                            <w:lang w:eastAsia="zh-CN"/>
                          </w:rPr>
                          <w:t>。</w:t>
                        </w:r>
                      </w:p>
                      <w:p>
                        <w:pPr>
                          <w:rPr>
                            <w:rFonts w:hint="default"/>
                            <w:lang w:val="en-US" w:eastAsia="zh-CN"/>
                          </w:rPr>
                        </w:pPr>
                      </w:p>
                    </w:txbxContent>
                  </v:textbox>
                </v:shape>
                <v:shape id="下箭头 35" o:spid="_x0000_s1026" o:spt="67" type="#_x0000_t67" style="position:absolute;left:4083050;top:4379595;height:290830;width:76200;" fillcolor="#5B9BD5 [3204]" filled="t" stroked="t" coordsize="21600,21600" o:gfxdata="UEsDBAoAAAAAAIdO4kAAAAAAAAAAAAAAAAAEAAAAZHJzL1BLAwQUAAAACACHTuJAoyv2U9YAAAAG&#10;AQAADwAAAGRycy9kb3ducmV2LnhtbE2PS0/DMBCE70j8B2uRuFG75dWEOBVChVOFoFTA0YmXJCJe&#10;B9vp49+zcIHLSqMZzX5TLPauF1sMsfOkYTpRIJBqbztqNGxe7s/mIGIyZE3vCTUcMMKiPD4qTG79&#10;jp5xu06N4BKKudHQpjTkUsa6RWfixA9I7H344ExiGRppg9lxuevlTKkr6UxH/KE1A961WH+uR6ch&#10;xHi7Gh9W14evx+X86f1NvVbLjdanJ1N1AyLhPv2F4Qef0aFkpsqPZKPoNfCQ9HvZyy4vWFYcmmXZ&#10;OciykP/xy29QSwMEFAAAAAgAh07iQGyKLgFBAgAAkgQAAA4AAABkcnMvZTJvRG9jLnhtbK1Uy47T&#10;MBTdI/EPlvc0aUs6bdR0xFCGDYKRBti7tpMY+SXbbdpv4DfYwooFHwSa35hrJ8x0yqYLskiu4+vj&#10;c8719fJyryTaceeF0RUej3KMuKaGCd1U+NPH6xdzjHwgmhFpNK/wgXt8uXr+bNnZkk9MayTjDgGI&#10;9mVnK9yGYMss87TliviRsVzDZG2cIgGGrsmYIx2gK5lN8nyWdcYx6wzl3sPfdT+JB0R3DqCpa0H5&#10;2tCt4jr0qI5LEkCSb4X1eJXY1jWn4UNdex6QrDAoDekNm0C8ie9stSRl44htBR0okHMonGhSRGjY&#10;9AFqTQJBWyf+gVKCOuNNHUbUqKwXkhwBFeP8xJvbllietIDV3j6Y7v8fLH2/u3FIsApPwRJNFFT8&#10;96+vdz++//n2E02LaFBnfQl5t/bGDSMPYVS7r52KX9CB9hV+mc+neQE4B4inF4tikdaTku8DopBw&#10;MYMTgBGF+ckiJkf47BHHOh/ecqNQDCrMTKdfOWe6ZC3ZvfMhecwGooR9GWNUKwkl2xGJihyeoaRH&#10;OZPjnPE0n+XzYd8BEhj83TnieyMFuxZSpoFrNq+lQ4Bf4eJqcbVOmmDJkzSpUVfhRTEpQB6Btqjh&#10;OEKoLFjrdZMUPFnhj4Ej8Z76KXAktia+7QkkhF6hEoG7dHxbTtgbzVA4WKiehq7FkYziDCPJoclj&#10;lDIDEfKcTCAhNVQmVr6vdYw2hh3gsMDdAbXh5DN8MdpaJ5oWfoyTpzEPjmqq6tBWsReOxwn38SpZ&#10;3Q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CjK/ZT1gAAAAYBAAAPAAAAAAAAAAEAIAAAACIAAABk&#10;cnMvZG93bnJldi54bWxQSwECFAAUAAAACACHTuJAbIouAUECAACSBAAADgAAAAAAAAABACAAAAAl&#10;AQAAZHJzL2Uyb0RvYy54bWxQSwUGAAAAAAYABgBZAQAA2AUAAAAA&#10;" adj="14209,5400">
                  <v:fill on="t" focussize="0,0"/>
                  <v:stroke color="#000000" joinstyle="miter"/>
                  <v:imagedata o:title=""/>
                  <o:lock v:ext="edit" aspectratio="f"/>
                  <v:textbox style="layout-flow:vertical-ideographic;"/>
                </v:shape>
                <v:shape id="右箭头 37" o:spid="_x0000_s1026" o:spt="13" type="#_x0000_t13" style="position:absolute;left:1955165;top:637540;height:76200;width:424180;" fillcolor="#5B9BD5 [3204]" filled="t" stroked="t" coordsize="21600,21600" o:gfxdata="UEsDBAoAAAAAAIdO4kAAAAAAAAAAAAAAAAAEAAAAZHJzL1BLAwQUAAAACACHTuJAQfimNtUAAAAG&#10;AQAADwAAAGRycy9kb3ducmV2LnhtbE2PzU7DMBCE70i8g7VI3KjdQFET4lQCAQfEhdIDRyde4qjx&#10;OrXdH96ehQtcVhrNaPabenXyozhgTEMgDfOZAoHUBTtQr2Hz/nS1BJGyIWvGQKjhCxOsmvOz2lQ2&#10;HOkND+vcCy6hVBkNLuepkjJ1Dr1JszAhsfcZojeZZeyljebI5X6UhVK30puB+IMzEz447Lbrvddw&#10;/7hEZ4r2pX+N40fcbTeL3bPS+vJiru5AZDzlvzD84DM6NMzUhj3ZJEYNPCT/XvbKxQ3LlkNFWV6D&#10;bGr5H7/5BlBLAwQUAAAACACHTuJAl7UQATUCAACEBAAADgAAAGRycy9lMm9Eb2MueG1srVRLktMw&#10;EN1TxR1U2hPHSZxfxZliCMOGgqkaOIAiybYo/UpS4uQUXIItbOBKU1yDlmwyybDJAi/slrv91O+9&#10;llc3ByXRnjsvjC5xPhhixDU1TOi6xJ8/3b2aY+QD0YxIo3mJj9zjm/XLF6vWLvnINEYy7hCAaL9s&#10;bYmbEOwyyzxtuCJ+YCzXkKyMUyTA0tUZc6QFdCWz0XA4zVrjmHWGcu/h7aZL4h7RXQNoqkpQvjF0&#10;p7gOHarjkgSg5BthPV6nbquK0/CxqjwPSJYYmIZ0h00g3sZ7tl6RZe2IbQTtWyDXtPCMkyJCw6Yn&#10;qA0JBO2c+AdKCeqMN1UYUKOyjkhSBFjkw2faPDTE8sQFpPb2JLr/f7D0w/7eIcFKPM4x0kSB449f&#10;f/7+8f3x2y80nkWBWuuXUPdg712/8hBGtofKqfgEHugAw7QoinxaYHQs8XQ8Kya9vvwQEIX8ZDTJ&#10;56A8hfxsCsMQ0bMnGOt8eMeNQjEosRN1E147Z9okLdm/9yFpzPpGCfsCTVdKgmV7IlExhKu39Kxm&#10;dF6TTybzfNJv3ENCC3+3jvjeSMHuhJRp4ertG+kQ4Je4uF3cbor+44syqVFb4kUxAvaUwLGoYBwh&#10;VBak9bpODC6+8OfAsfGTHBdlsbEN8U3XQEp1DJUI3KXxbThhbzVD4WjBPQ2nFsdmFGcYSQ6HPEap&#10;MhAhr6kEQaQGa6Lzndcx2hp2hGHZ2WQM2J2EiBkYzmRkf5Di9J+vE9LTz2P9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EH4pjbVAAAABgEAAA8AAAAAAAAAAQAgAAAAIgAAAGRycy9kb3ducmV2Lnht&#10;bFBLAQIUABQAAAAIAIdO4kCXtRABNQIAAIQEAAAOAAAAAAAAAAEAIAAAACQBAABkcnMvZTJvRG9j&#10;LnhtbFBLBQYAAAAABgAGAFkBAADLBQAAAAA=&#10;" adj="15981,5400">
                  <v:fill on="t" focussize="0,0"/>
                  <v:stroke color="#000000" joinstyle="miter"/>
                  <v:imagedata o:title=""/>
                  <o:lock v:ext="edit" aspectratio="f"/>
                </v:shape>
                <v:shape id="右箭头 39" o:spid="_x0000_s1026" o:spt="13" type="#_x0000_t13" style="position:absolute;left:1894840;top:6779895;height:76200;width:424180;rotation:1179648f;" fillcolor="#5B9BD5 [3204]" filled="t" stroked="t" coordsize="21600,21600" o:gfxdata="UEsDBAoAAAAAAIdO4kAAAAAAAAAAAAAAAAAEAAAAZHJzL1BLAwQUAAAACACHTuJAjNKaINQAAAAG&#10;AQAADwAAAGRycy9kb3ducmV2LnhtbE2PMU/DMBCFdyT+g3WV2KjTFlCTxqkEEkOHDrQsbE58JFHt&#10;sxW7bvn3HCywnPT0nt77rt5enRUZpzh6UrCYFyCQOm9G6hW8H1/v1yBi0mS09YQKvjDCtrm9qXVl&#10;/IXeMB9SL7iEYqUVDCmFSsrYDeh0nPuAxN6nn5xOLKdemklfuNxZuSyKJ+n0SLww6IAvA3anw9nx&#10;yMfzOu9WYSzDLktj7f7U5r1Sd7NFsQGR8Jr+wvCDz+jQMFPrz2SisAr4kfR72SsfH1i2HFqW5Qpk&#10;U8v/+M03UEsDBBQAAAAIAIdO4kAC+KD3QgIAAJMEAAAOAAAAZHJzL2Uyb0RvYy54bWytVM2O0zAQ&#10;viPxDpbvNEk37SZV0xVLWS4IVlp4ADd2EiP/yXab9il4Ca5wgVda8RqMndBtl0sP9BCNM5Nvvu8b&#10;T5c3eynQjlnHtapwNkkxYqrWlKu2wp8/3b0qMHKeKEqEVqzCB+bwzerli2VvFmyqOy0oswhAlFv0&#10;psKd92aRJK7umCRuog1TkGy0lcTD0bYJtaQHdCmSaZrOk15baqyumXPwdj0k8YhoLwHUTcNrttb1&#10;VjLlB1TLBPEgyXXcOLyKbJuG1f5j0zjmkagwKPXxCU0g3oRnslqSRWuJ6Xg9UiCXUHimSRKuoOkR&#10;ak08QVvL/4GSvLba6cZPai2TQUh0BFRk6TNvHjpiWNQCVjtzNN39P9j6w+7eIk4rfDXFSBEJE3/8&#10;+vP3j++P336hqzIY1Bu3gLoHc2/Hk4MwqN03ViKrwdUsLVL4RQ9AFdrDq6LMixyMPlR4fn1dFuVs&#10;sJvtPaqhIJ/mWQH5Ggqu53A3QjoZUAO6sc6/Y1qiEFTY8rbzr63VfexCdu+dj5bTkTehXzKMGilg&#10;gjsi0CwyGiZ8UgM6n2qyPC+yfGw8QgKFv60DvtOC0zsuRDzYdvNGWAT4FZ7dlrfrKAo+OSsTCvUV&#10;LmfTGcgjsCUN3E4IpQGnnWqjgrMv3ClwIH6046wsEFsT1w0EYmowVXLPbNTaMULfKor8wcAwFSwx&#10;DmQkoxgJBjsfoljpCReXVII6oWA04SIMow/RRtMD3J2tiYOBeUcXQwbuahzkuFdhGU7PEenpv2T1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IzSmiDUAAAABgEAAA8AAAAAAAAAAQAgAAAAIgAAAGRy&#10;cy9kb3ducmV2LnhtbFBLAQIUABQAAAAIAIdO4kAC+KD3QgIAAJMEAAAOAAAAAAAAAAEAIAAAACMB&#10;AABkcnMvZTJvRG9jLnhtbFBLBQYAAAAABgAGAFkBAADXBQAAAAA=&#10;" adj="15981,5400">
                  <v:fill on="t" focussize="0,0"/>
                  <v:stroke color="#000000" joinstyle="miter"/>
                  <v:imagedata o:title=""/>
                  <o:lock v:ext="edit" aspectratio="f"/>
                </v:shape>
                <v:shape id="下箭头 45" o:spid="_x0000_s1026" o:spt="67" type="#_x0000_t67" style="position:absolute;left:4107180;top:874395;height:290830;width:76200;" fillcolor="#5B9BD5 [3204]" filled="t" stroked="t" coordsize="21600,21600" o:gfxdata="UEsDBAoAAAAAAIdO4kAAAAAAAAAAAAAAAAAEAAAAZHJzL1BLAwQUAAAACACHTuJAoyv2U9YAAAAG&#10;AQAADwAAAGRycy9kb3ducmV2LnhtbE2PS0/DMBCE70j8B2uRuFG75dWEOBVChVOFoFTA0YmXJCJe&#10;B9vp49+zcIHLSqMZzX5TLPauF1sMsfOkYTpRIJBqbztqNGxe7s/mIGIyZE3vCTUcMMKiPD4qTG79&#10;jp5xu06N4BKKudHQpjTkUsa6RWfixA9I7H344ExiGRppg9lxuevlTKkr6UxH/KE1A961WH+uR6ch&#10;xHi7Gh9W14evx+X86f1NvVbLjdanJ1N1AyLhPv2F4Qef0aFkpsqPZKPoNfCQ9HvZyy4vWFYcmmXZ&#10;OciykP/xy29QSwMEFAAAAAgAh07iQPN7ZR5DAgAAkQQAAA4AAABkcnMvZTJvRG9jLnhtbK1Uy47T&#10;MBTdI/EPlvc0Sd+Nmo4YyrBBMNIAe9d2GiO/ZLtN+w38BltmxYIPAvEbXDthplM2XZBFch1fH59z&#10;rq+XVwcl0Z47L4yucDHIMeKaGib0tsIfP9y8mGPkA9GMSKN5hY/c46vV82fL1pZ8aBojGXcIQLQv&#10;W1vhJgRbZpmnDVfED4zlGiZr4xQJMHTbjDnSArqS2TDPp1lrHLPOUO49/F13k7hHdJcAmroWlK8N&#10;3SmuQ4fquCQBJPlGWI9XiW1dcxre17XnAckKg9KQ3rAJxJv4zlZLUm4dsY2gPQVyCYUzTYoIDZs+&#10;QK1JIGjnxD9QSlBnvKnDgBqVdUKSI6CiyM+8uWuI5UkLWO3tg+n+/8HSd/tbhwSr8GiEkSYKKv7z&#10;x5ff999+ff2OxpNoUGt9CXl39tb1Iw9hVHuonYpf0IEOFR4X+ayYg7XHCs9n49EiLSclPwREYX42&#10;hQOAEYXp4SKfj5L92SOMdT684UahGFSYmVa/dM60yVmyf+tDspj1PAn7XGBUKwkV2xOJJjk8fUVP&#10;coanOcUon+bzmAT79pAQ/d054nsjBbsRUqaB225eSYcAv8KT68X1OmmCJU/SpEZthReT4QTkEeiK&#10;Gk4jhMqCs15vk4InK/wpcCTeUT8HjsTWxDcdgYTQKVQi8FgOUjacsNeaoXC0UDwNTYsjGcUZRpJD&#10;j8coZQYi5CWZQEJqcCgWvit1jDaGHeGswNUBteHkE3wx2lkntg38KJKnMQ9OanK376rYCqfjhPt4&#10;k6z+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KMr9lPWAAAABgEAAA8AAAAAAAAAAQAgAAAAIgAA&#10;AGRycy9kb3ducmV2LnhtbFBLAQIUABQAAAAIAIdO4kDze2UeQwIAAJEEAAAOAAAAAAAAAAEAIAAA&#10;ACUBAABkcnMvZTJvRG9jLnhtbFBLBQYAAAAABgAGAFkBAADaBQAAAAA=&#10;" adj="14209,5400">
                  <v:fill on="t" focussize="0,0"/>
                  <v:stroke color="#000000" joinstyle="miter"/>
                  <v:imagedata o:title=""/>
                  <o:lock v:ext="edit" aspectratio="f"/>
                  <v:textbox style="layout-flow:vertical-ideographic;"/>
                </v:shape>
                <v:shape id="下箭头 2" o:spid="_x0000_s1026" o:spt="67" type="#_x0000_t67" style="position:absolute;left:4084955;top:5250815;height:261620;width:76200;" fillcolor="#5B9BD5 [3204]" filled="t" stroked="t" coordsize="21600,21600" o:gfxdata="UEsDBAoAAAAAAIdO4kAAAAAAAAAAAAAAAAAEAAAAZHJzL1BLAwQUAAAACACHTuJAXxKoodUAAAAG&#10;AQAADwAAAGRycy9kb3ducmV2LnhtbE2PS0vEQBCE74L/YWjBmzvZdRUTM9mDoIiwsEbBPfZmJg+c&#10;6QmZ3of/3taLXhqKKqq/Klen4NXBTWmIZGA+y0A5aqIdqDPw/vZ4dQcqMZJFH8kZ+HIJVtX5WYmF&#10;jUd6dYeaOyUllAo00DOPhdap6V3ANIujI/HaOAVkkVOn7YRHKQ9eL7LsVgccSD70OLqH3jWf9T4Y&#10;CGt+3rzgut20/LF82qZY135rzOXFPLsHxe7Ef2H4wRd0qIRpF/dkk/IGZAj/XvHym6XInYQWeX4N&#10;uir1f/zqG1BLAwQUAAAACACHTuJA6CM2kEACAACRBAAADgAAAGRycy9lMm9Eb2MueG1srVRLktMw&#10;EN1TxR1U2hN/Jg5JKs4UQxg2FEzVAHtFkm1R+pWkiZMzcA22sGLBgaC4Bi3ZzGTCJgu8sLut9uv3&#10;+uPV5V5JtOPOC6NrXExyjLimhgnd1vjD++tnc4x8IJoRaTSv8YF7fLl++mTV2yUvTWck4w4BiPbL&#10;3ta4C8Eus8zTjiviJ8ZyDYeNcYoEcF2bMUd6QFcyK/N8lvXGMesM5d7D281wiEdEdw6gaRpB+cbQ&#10;O8V1GFAdlySAJN8J6/E6sW0aTsO7pvE8IFljUBrSHZKAvY33bL0iy9YR2wk6UiDnUDjRpIjQkPQe&#10;akMCQXdO/AOlBHXGmyZMqFHZICRVBFQU+UltbjtiedICpfb2vuj+/8HSt7sbhwSr8cUUI00UdPzn&#10;j8+/v3399eU7KmN9euuXEHZrb9zoeTCj2H3jVHyCDLSv8TSfTxdVhdGhxlVZ5fOiGurL9wFRCHg+&#10;gwHAiMJ5OSvAicfZA451PrzmRqFo1JiZXr9wzvSpsmT3xodUYjbyJOxTgVGjJHRsRySqcriGjO1R&#10;THkcU1zks3w+5h0hgcHfzBHfGynYtZAyOa7dvpQOAT6IulpcbZIm+ORRmNSor/ECVIM8AlvRwDSC&#10;qSxU1us2KXj0hT8GjsQH6qfAkdiG+G4gkBAGhUoE7tL0dpywV5qhcLDQPA1LiyMZxRlGksOORytF&#10;BiLkOZFAQmroTOz80OtobQ07wKzArwN6w8lHeGJ0Z51oO3hRpJrGOJjU1NVxq+IqHPsJ9+FPsv4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XxKoodUAAAAGAQAADwAAAAAAAAABACAAAAAiAAAAZHJz&#10;L2Rvd25yZXYueG1sUEsBAhQAFAAAAAgAh07iQOgjNpBAAgAAkQQAAA4AAAAAAAAAAQAgAAAAJAEA&#10;AGRycy9lMm9Eb2MueG1sUEsFBgAAAAAGAAYAWQEAANYFAAAAAA==&#10;" adj="13384,5400">
                  <v:fill on="t" focussize="0,0"/>
                  <v:stroke color="#000000" joinstyle="miter"/>
                  <v:imagedata o:title=""/>
                  <o:lock v:ext="edit" aspectratio="f"/>
                  <v:textbox style="layout-flow:vertical-ideographic;"/>
                </v:shape>
                <v:shape id="下箭头 4" o:spid="_x0000_s1026" o:spt="67" type="#_x0000_t67" style="position:absolute;left:4104005;top:2113280;height:290830;width:76200;" fillcolor="#5B9BD5 [3204]" filled="t" stroked="t" coordsize="21600,21600" o:gfxdata="UEsDBAoAAAAAAIdO4kAAAAAAAAAAAAAAAAAEAAAAZHJzL1BLAwQUAAAACACHTuJAoyv2U9YAAAAG&#10;AQAADwAAAGRycy9kb3ducmV2LnhtbE2PS0/DMBCE70j8B2uRuFG75dWEOBVChVOFoFTA0YmXJCJe&#10;B9vp49+zcIHLSqMZzX5TLPauF1sMsfOkYTpRIJBqbztqNGxe7s/mIGIyZE3vCTUcMMKiPD4qTG79&#10;jp5xu06N4BKKudHQpjTkUsa6RWfixA9I7H344ExiGRppg9lxuevlTKkr6UxH/KE1A961WH+uR6ch&#10;xHi7Gh9W14evx+X86f1NvVbLjdanJ1N1AyLhPv2F4Qef0aFkpsqPZKPoNfCQ9HvZyy4vWFYcmmXZ&#10;OciykP/xy29QSwMEFAAAAAgAh07iQJS0AydBAgAAkQQAAA4AAABkcnMvZTJvRG9jLnhtbK1US5LT&#10;MBDdU8UdVNoTf/IhScWZYgjDhoKpGmCvSLItSr+SlDg5A9dgCysWHAiKa9CSzUwybLLAC7tltZ/e&#10;e93t1dVBSbTnzgujK1yMcoy4poYJ3VT4w/ubZ3OMfCCaEWk0r/CRe3y1fvpk1dklL01rJOMOAYj2&#10;y85WuA3BLrPM05Yr4kfGcg2btXGKBFi6JmOOdICuZFbm+SzrjGPWGcq9h7ebfhMPiO4SQFPXgvKN&#10;oTvFdehRHZckgCTfCuvxOrGta07Du7r2PCBZYVAa0h0OgXgb79l6RZaNI7YVdKBALqHwSJMiQsOh&#10;91AbEgjaOfEPlBLUGW/qMKJGZb2Q5AioKPJH3ty1xPKkBaz29t50//9g6dv9rUOCVXg8w0gTBRX/&#10;+ePz729ff335jibRn876JaTd2Vs3rDyEUeyhdio+QQY6VHhS5JM8n2J0rHBZFONyPvjLDwFRSHg+&#10;gwbAiMb9RT4fp+3sAcc6H15zo1AMKsxMp184Z7rkLNm/8SFZzAaehH0qMKqVhIrtiUTTHK6hoic5&#10;5WlOMc5n+TwmwbkDJER/T4743kjBboSUaeGa7UvpEOBXeHq9uN5Mh4/P0qRGXYUX0xLUUwJTUUM3&#10;QqgsOOt1kxScfeFPgSPxnjpwOUuLxDbEtz2BtNUrVCJwl7q35YS90gyFo4XiaRhaHMkozjCSHGY8&#10;RikzECEvyQQSUoNDsfJ9rWO0NewIvQK/DqgNJx/hidHOOtG08KJItsQ86NTk7jBVcRRO1wn34U+y&#10;/g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CjK/ZT1gAAAAYBAAAPAAAAAAAAAAEAIAAAACIAAABk&#10;cnMvZG93bnJldi54bWxQSwECFAAUAAAACACHTuJAlLQDJ0ECAACRBAAADgAAAAAAAAABACAAAAAl&#10;AQAAZHJzL2Uyb0RvYy54bWxQSwUGAAAAAAYABgBZAQAA2AUAAAAA&#10;" adj="14209,5400">
                  <v:fill on="t" focussize="0,0"/>
                  <v:stroke color="#000000" joinstyle="miter"/>
                  <v:imagedata o:title=""/>
                  <o:lock v:ext="edit" aspectratio="f"/>
                  <v:textbox style="layout-flow:vertical-ideographic;"/>
                </v:shape>
                <v:shape id="流程图: 过程 23" o:spid="_x0000_s1026" o:spt="109" type="#_x0000_t109" style="position:absolute;left:2418080;top:7685405;height:511810;width:3462655;" fillcolor="#FFFFFF [3201]" filled="t" stroked="t" coordsize="21600,21600" o:gfxdata="UEsDBAoAAAAAAIdO4kAAAAAAAAAAAAAAAAAEAAAAZHJzL1BLAwQUAAAACACHTuJAj/s/ldUAAAAG&#10;AQAADwAAAGRycy9kb3ducmV2LnhtbE2PT0vDQBDF74LfYRnBm920ajFpNqUUFPRmK54n2WmSmp0N&#10;2U3/+OkdvdTLwOM93vxevjy5Th1oCK1nA9NJAoq48rbl2sDH9vnuCVSIyBY7z2TgTAGWxfVVjpn1&#10;R36nwybWSko4ZGigibHPtA5VQw7DxPfE4u384DCKHGptBzxKuev0LEnm2mHL8qHBntYNVV+b0RmY&#10;v+7X3+dok114WW3HVfXmyk805vZmmixARTrFSxh+8QUdCmEq/cg2qM6ADIl/V7z08UFkKaFZmt6D&#10;LnL9H7/4AVBLAwQUAAAACACHTuJAg6gulzwCAABmBAAADgAAAGRycy9lMm9Eb2MueG1srVRLktMw&#10;EN1TxR1U2hN/Js4EV5ypmglhQ0GqBg6gyLKtKv1KUmJnyYoFR+ACXIDtcBo+x6Alh/mETRZ4Ybfs&#10;1uv3Xre8uBqkQHtmHdeqwtkkxYgpqmuu2gp/eL9+McfIeaJqIrRiFT4wh6+Wz58telOyXHda1Mwi&#10;AFGu7E2FO+9NmSSOdkwSN9GGKfjYaCuJh6Vtk9qSHtClSPI0nSW9trWxmjLn4O1q/IiPiPYcQN00&#10;nLKVpjvJlB9RLRPEgyTXcePwMrJtGkb9u6ZxzCNRYVDq4x2KQLwN92S5IGVriek4PVIg51A40SQJ&#10;V1D0HmpFPEE7y/+Bkpxa7XTjJ1TLZBQSHQEVWXrizW1HDItawGpn7k13/w+Wvt1vLOI1TAJGikho&#10;+M9vH399/fzjy12Jfn//BCHKL4JPvXElpN+ajT2uHIRB9NBYGZ4gBw0VzqfZPJ2Dw4cKX87mxTQt&#10;Rp/Z4BGFhIvpLJ8VBUYUMoosm2exEckDkrHOv2ZaohBUuBG6v+mI9ZtxbqLVZP/GeWAC2/6mBxJO&#10;C16vuRBxYdvtjbBoT6D/63gFKrDlSZpQqAcH8ssUWFMCU93ANEEoDTjjVIsRES0cF+ptrP1kt3tc&#10;pLh+eb2Kek+LBJIr4rqRTEQYbZHcw4kSXFZ4noZrfN0xUr9SNfIHA11RcBhxYClZjZFgQCZEIIaU&#10;nnBxTiYwEgrUh06OvQuRH7bDsaFbXR9gHHbG8rYD37NoVkiC8Yu2HY9KmO/H6wj68HtY/g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CP+z+V1QAAAAYBAAAPAAAAAAAAAAEAIAAAACIAAABkcnMvZG93&#10;bnJldi54bWxQSwECFAAUAAAACACHTuJAg6gulzwCAABmBAAADgAAAAAAAAABACAAAAAkAQAAZHJz&#10;L2Uyb0RvYy54bWxQSwUGAAAAAAYABgBZAQAA0gUAAAAA&#10;">
                  <v:fill on="t" focussize="0,0"/>
                  <v:stroke weight="1pt" color="#5B9BD5 [3204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仿宋_GB2312" w:eastAsia="仿宋_GB2312"/>
                            <w:sz w:val="24"/>
                            <w:lang w:eastAsia="zh-CN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24"/>
                            <w:lang w:eastAsia="zh-CN"/>
                          </w:rPr>
                          <w:t>⑪循环⑤</w:t>
                        </w:r>
                        <w:r>
                          <w:rPr>
                            <w:rFonts w:hint="eastAsia" w:ascii="仿宋_GB2312" w:eastAsia="仿宋_GB2312"/>
                            <w:sz w:val="24"/>
                            <w:lang w:val="en-US" w:eastAsia="zh-CN"/>
                          </w:rPr>
                          <w:t>-⑩直至核定技术交易额度完结</w:t>
                        </w:r>
                        <w:r>
                          <w:rPr>
                            <w:rFonts w:hint="eastAsia" w:ascii="仿宋_GB2312" w:eastAsia="仿宋_GB2312"/>
                            <w:sz w:val="24"/>
                            <w:lang w:eastAsia="zh-CN"/>
                          </w:rPr>
                          <w:t>。</w:t>
                        </w:r>
                      </w:p>
                      <w:p>
                        <w:pPr>
                          <w:rPr>
                            <w:rFonts w:hint="default"/>
                            <w:lang w:val="en-US" w:eastAsia="zh-CN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24"/>
                            <w:lang w:val="en-US" w:eastAsia="zh-CN"/>
                          </w:rPr>
                          <w:t>流程图中，N=1,2,3，……。</w:t>
                        </w:r>
                      </w:p>
                    </w:txbxContent>
                  </v:textbox>
                </v:shape>
                <v:shape id="_x0000_s1026" o:spid="_x0000_s1026" o:spt="67" type="#_x0000_t67" style="position:absolute;left:4056380;top:7384415;height:244475;width:76200;" fillcolor="#5B9BD5 [3204]" filled="t" stroked="t" coordsize="21600,21600" o:gfxdata="UEsDBAoAAAAAAIdO4kAAAAAAAAAAAAAAAAAEAAAAZHJzL1BLAwQUAAAACACHTuJAgHaOkNMAAAAG&#10;AQAADwAAAGRycy9kb3ducmV2LnhtbE2PQU/DMAyF70j8h8hI3FjSAdNamk4aEhfEhW3a2WtMW9E4&#10;VZOu499juMDF0tN7fv5cbi6+V2caYxfYQrYwoIjr4DpuLBz2L3drUDEhO+wDk4UvirCprq9KLFyY&#10;+Z3Ou9QoKeFYoIU2paHQOtYteYyLMBCL9xFGj0nk2Gg34izlvtdLY1baY8dyocWBnluqP3eTF4z0&#10;RsfDtD2aV/bT1qxMNu+Ntbc3mXkCleiS/sLwgy87UAnTKUzsouotyCPpd4qXPz6IPElomef3oKtS&#10;/8evvgFQSwMEFAAAAAgAh07iQN31appDAgAAkAQAAA4AAABkcnMvZTJvRG9jLnhtbK1US5LTMBDd&#10;U8UdVNoTf+J8JhVniiEMGwqmaoC9Ysm2KP1KUuLkDFyDLaxYcCAorkFL9kySYZMFXtgtd/vpvddq&#10;L6/3UqAds45rVeJslGLEVKUpV02JP364fTHHyHmiKBFasRIfmMPXq+fPlp1ZsFy3WlBmEYAot+hM&#10;iVvvzSJJXNUySdxIG6YgWWsriYelbRJqSQfoUiR5mk6TTltqrK6Yc/B23SfxgGgvAdR1zSu21tVW&#10;MuV7VMsE8SDJtdw4vIps65pV/n1dO+aRKDEo9fEOm0C8CfdktSSLxhLT8mqgQC6h8ESTJFzBpo9Q&#10;a+IJ2lr+D5TkldVO135UaZn0QqIjoCJLn3hz3xLDohaw2plH093/g63e7e4s4rTEOUaKSGj4r59f&#10;/nz/9vvrD5QHezrjFlB1b+7ssHIQBq372srwBBVoX+IinUzHczD2UOLZeF4U2aS3l+09qqBgNoX+&#10;Y1RBPi+KYhbTyRHHWOffMC1RCEpMdadeWqu7aCzZvXU+OkwHnoR+zjCqpYCG7YhAkxSuoaEnNaDr&#10;WJON02k6D0Ww7wAJ0cPOAd9pwektFyIubLN5JSwC/BJPbq5u1g+kz8qEQl2Jryb5BOQRGIoaDiOE&#10;0oCxTjVRwdkX7hQ4EO+pA5ezskBsTVzbE4ipXqHkntl4eFtG6GtFkT8YaJ6CmcWBjGQUI8FgxEMU&#10;Kz3h4pJKICEUOBQ63/c6RBtND3BU4M8BvWHkEzwx2hrLmxZeZNHTUAcHNbo7DFWYhNN1xD3+SFZ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IB2jpDTAAAABgEAAA8AAAAAAAAAAQAgAAAAIgAAAGRy&#10;cy9kb3ducmV2LnhtbFBLAQIUABQAAAAIAIdO4kDd9WqaQwIAAJAEAAAOAAAAAAAAAAEAIAAAACIB&#10;AABkcnMvZTJvRG9jLnhtbFBLBQYAAAAABgAGAFkBAADXBQAAAAA=&#10;" adj="12807,5400">
                  <v:fill on="t" focussize="0,0"/>
                  <v:stroke color="#000000" joinstyle="miter"/>
                  <v:imagedata o:title=""/>
                  <o:lock v:ext="edit" aspectratio="f"/>
                  <v:textbox style="layout-flow:vertical-ideographic;"/>
                </v:shape>
                <w10:wrap type="none"/>
                <w10:anchorlock/>
              </v:group>
            </w:pict>
          </mc:Fallback>
        </mc:AlternateConten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黑体" w:hAnsi="黑体" w:eastAsia="黑体" w:cs="黑体"/>
          <w:kern w:val="2"/>
          <w:sz w:val="24"/>
          <w:szCs w:val="24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24"/>
          <w:szCs w:val="24"/>
          <w:lang w:val="en-US" w:eastAsia="zh-CN" w:bidi="ar-SA"/>
        </w:rPr>
        <w:t>附件：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黑体" w:hAnsi="黑体" w:eastAsia="黑体" w:cs="黑体"/>
          <w:kern w:val="2"/>
          <w:sz w:val="24"/>
          <w:szCs w:val="24"/>
          <w:lang w:val="en-US" w:eastAsia="zh-CN" w:bidi="ar-SA"/>
        </w:rPr>
      </w:pPr>
      <w:r>
        <w:rPr>
          <w:rFonts w:hint="default" w:ascii="黑体" w:hAnsi="黑体" w:eastAsia="黑体" w:cs="黑体"/>
          <w:kern w:val="2"/>
          <w:sz w:val="24"/>
          <w:szCs w:val="24"/>
          <w:lang w:val="en-US" w:eastAsia="zh-CN" w:bidi="ar-SA"/>
        </w:rPr>
        <w:t>1、课题负责人需提交的材料为技术合同（技术开发、技术转让、软件设计、植物新品种、集成电路合同）原件一份。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黑体" w:hAnsi="黑体" w:eastAsia="黑体" w:cs="黑体"/>
          <w:kern w:val="2"/>
          <w:sz w:val="24"/>
          <w:szCs w:val="24"/>
          <w:lang w:val="en-US" w:eastAsia="zh-CN" w:bidi="ar-SA"/>
        </w:rPr>
      </w:pPr>
      <w:r>
        <w:rPr>
          <w:rFonts w:hint="default" w:ascii="黑体" w:hAnsi="黑体" w:eastAsia="黑体" w:cs="黑体"/>
          <w:kern w:val="2"/>
          <w:sz w:val="24"/>
          <w:szCs w:val="24"/>
          <w:lang w:val="en-US" w:eastAsia="zh-CN" w:bidi="ar-SA"/>
        </w:rPr>
        <w:t>2、如技术合同属于国防类项目，需将合同送至国防院。</w:t>
      </w:r>
    </w:p>
    <w:p>
      <w:pPr>
        <w:widowControl/>
        <w:shd w:val="clear" w:color="auto" w:fill="FFFFFF"/>
        <w:spacing w:line="315" w:lineRule="atLeast"/>
        <w:jc w:val="left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  <w:sz w:val="24"/>
        </w:rPr>
        <w:t>办公地址：</w:t>
      </w:r>
      <w:r>
        <w:rPr>
          <w:rFonts w:hint="eastAsia" w:ascii="黑体" w:hAnsi="黑体" w:eastAsia="黑体" w:cs="黑体"/>
          <w:sz w:val="24"/>
          <w:lang w:val="en-US" w:eastAsia="zh-CN"/>
        </w:rPr>
        <w:t>科学技术发展研究院</w:t>
      </w:r>
      <w:r>
        <w:rPr>
          <w:rFonts w:hint="eastAsia" w:ascii="黑体" w:hAnsi="黑体" w:eastAsia="黑体" w:cs="黑体"/>
          <w:sz w:val="24"/>
        </w:rPr>
        <w:t>产学研合作处</w:t>
      </w:r>
      <w:r>
        <w:rPr>
          <w:rFonts w:hint="eastAsia" w:ascii="黑体" w:hAnsi="黑体" w:eastAsia="黑体" w:cs="黑体"/>
          <w:sz w:val="24"/>
          <w:lang w:val="en-US" w:eastAsia="zh-CN"/>
        </w:rPr>
        <w:t>105室</w:t>
      </w:r>
      <w:r>
        <w:rPr>
          <w:rFonts w:hint="eastAsia" w:ascii="黑体" w:hAnsi="黑体" w:eastAsia="黑体" w:cs="黑体"/>
          <w:sz w:val="24"/>
        </w:rPr>
        <w:t xml:space="preserve"> </w:t>
      </w:r>
    </w:p>
    <w:p>
      <w:pPr>
        <w:tabs>
          <w:tab w:val="left" w:pos="4680"/>
          <w:tab w:val="left" w:pos="8280"/>
        </w:tabs>
        <w:rPr>
          <w:rFonts w:hint="eastAsia"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联系人：</w:t>
      </w:r>
      <w:r>
        <w:rPr>
          <w:rFonts w:hint="eastAsia" w:ascii="黑体" w:hAnsi="黑体" w:eastAsia="黑体" w:cs="黑体"/>
          <w:sz w:val="24"/>
          <w:lang w:val="en-US" w:eastAsia="zh-CN"/>
        </w:rPr>
        <w:t>刘政</w:t>
      </w:r>
      <w:r>
        <w:rPr>
          <w:rFonts w:hint="eastAsia" w:ascii="黑体" w:hAnsi="黑体" w:eastAsia="黑体" w:cs="黑体"/>
          <w:sz w:val="24"/>
        </w:rPr>
        <w:t xml:space="preserve">   </w:t>
      </w:r>
    </w:p>
    <w:p>
      <w:pPr>
        <w:tabs>
          <w:tab w:val="left" w:pos="4680"/>
          <w:tab w:val="left" w:pos="8280"/>
        </w:tabs>
        <w:rPr>
          <w:rFonts w:hint="default" w:ascii="仿宋_GB2312" w:eastAsia="仿宋_GB2312"/>
          <w:sz w:val="24"/>
          <w:lang w:val="en-US"/>
        </w:rPr>
      </w:pPr>
      <w:r>
        <w:rPr>
          <w:rFonts w:hint="eastAsia" w:ascii="黑体" w:hAnsi="黑体" w:eastAsia="黑体" w:cs="黑体"/>
          <w:sz w:val="24"/>
        </w:rPr>
        <w:t>联系电话：027-6877</w:t>
      </w:r>
      <w:r>
        <w:rPr>
          <w:rFonts w:hint="eastAsia" w:ascii="黑体" w:hAnsi="黑体" w:eastAsia="黑体" w:cs="黑体"/>
          <w:sz w:val="24"/>
          <w:lang w:val="en-US" w:eastAsia="zh-CN"/>
        </w:rPr>
        <w:t>3792</w:t>
      </w:r>
    </w:p>
    <w:p>
      <w:pPr>
        <w:tabs>
          <w:tab w:val="left" w:pos="4680"/>
          <w:tab w:val="left" w:pos="8280"/>
        </w:tabs>
        <w:jc w:val="center"/>
        <w:rPr>
          <w:rFonts w:hint="eastAsia" w:ascii="黑体" w:hAnsi="黑体" w:eastAsia="黑体" w:cs="黑体"/>
        </w:rPr>
      </w:pPr>
      <w:bookmarkStart w:id="0" w:name="_GoBack"/>
      <w:bookmarkEnd w:id="0"/>
    </w:p>
    <w:sectPr>
      <w:pgSz w:w="11906" w:h="16838"/>
      <w:pgMar w:top="779" w:right="926" w:bottom="779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E33D38"/>
    <w:rsid w:val="057A2C5E"/>
    <w:rsid w:val="0CC40349"/>
    <w:rsid w:val="0DFD6AD4"/>
    <w:rsid w:val="0E975B92"/>
    <w:rsid w:val="101C451A"/>
    <w:rsid w:val="116A4B8E"/>
    <w:rsid w:val="12105499"/>
    <w:rsid w:val="163E38B3"/>
    <w:rsid w:val="17302C26"/>
    <w:rsid w:val="17C92C8A"/>
    <w:rsid w:val="17DD2A7D"/>
    <w:rsid w:val="17E665BF"/>
    <w:rsid w:val="18050C93"/>
    <w:rsid w:val="1850665D"/>
    <w:rsid w:val="187D3E42"/>
    <w:rsid w:val="18B32122"/>
    <w:rsid w:val="19DB7B64"/>
    <w:rsid w:val="1A5A61EA"/>
    <w:rsid w:val="1E572AB6"/>
    <w:rsid w:val="1F4B09F1"/>
    <w:rsid w:val="1F535941"/>
    <w:rsid w:val="203E535C"/>
    <w:rsid w:val="206F2E3D"/>
    <w:rsid w:val="23B3371A"/>
    <w:rsid w:val="24005011"/>
    <w:rsid w:val="263867EE"/>
    <w:rsid w:val="28AE18F7"/>
    <w:rsid w:val="2CA62929"/>
    <w:rsid w:val="2CD11B4B"/>
    <w:rsid w:val="2D535C3D"/>
    <w:rsid w:val="2D5A2110"/>
    <w:rsid w:val="35037DAF"/>
    <w:rsid w:val="35274285"/>
    <w:rsid w:val="35BA144A"/>
    <w:rsid w:val="37BB55E6"/>
    <w:rsid w:val="391A09DD"/>
    <w:rsid w:val="3BAE23FA"/>
    <w:rsid w:val="3E0D68F4"/>
    <w:rsid w:val="3FCC44D1"/>
    <w:rsid w:val="406E2604"/>
    <w:rsid w:val="413068D4"/>
    <w:rsid w:val="42517B64"/>
    <w:rsid w:val="44A115EF"/>
    <w:rsid w:val="46082234"/>
    <w:rsid w:val="46BE5BF1"/>
    <w:rsid w:val="47890334"/>
    <w:rsid w:val="493A5D0E"/>
    <w:rsid w:val="49974C9C"/>
    <w:rsid w:val="4AD42A71"/>
    <w:rsid w:val="4DF133E0"/>
    <w:rsid w:val="50650923"/>
    <w:rsid w:val="51B670D5"/>
    <w:rsid w:val="5240473D"/>
    <w:rsid w:val="534D5570"/>
    <w:rsid w:val="54364924"/>
    <w:rsid w:val="54806D73"/>
    <w:rsid w:val="568E1709"/>
    <w:rsid w:val="5707066C"/>
    <w:rsid w:val="583A2E34"/>
    <w:rsid w:val="59767587"/>
    <w:rsid w:val="5B476015"/>
    <w:rsid w:val="5C533724"/>
    <w:rsid w:val="5DF75859"/>
    <w:rsid w:val="60D665AE"/>
    <w:rsid w:val="615D2B72"/>
    <w:rsid w:val="61847441"/>
    <w:rsid w:val="62C84DF3"/>
    <w:rsid w:val="63B47183"/>
    <w:rsid w:val="640566B4"/>
    <w:rsid w:val="640D785B"/>
    <w:rsid w:val="65584BD3"/>
    <w:rsid w:val="6564027A"/>
    <w:rsid w:val="66D6176F"/>
    <w:rsid w:val="68DF0E44"/>
    <w:rsid w:val="6A1841FE"/>
    <w:rsid w:val="6AF9520A"/>
    <w:rsid w:val="6D6D0DBE"/>
    <w:rsid w:val="6E4A1E32"/>
    <w:rsid w:val="6E8B2540"/>
    <w:rsid w:val="6F751D54"/>
    <w:rsid w:val="700504C3"/>
    <w:rsid w:val="71230E9E"/>
    <w:rsid w:val="712D01E5"/>
    <w:rsid w:val="71301F8C"/>
    <w:rsid w:val="71C77C30"/>
    <w:rsid w:val="71D808B6"/>
    <w:rsid w:val="72157A54"/>
    <w:rsid w:val="734E5C9C"/>
    <w:rsid w:val="73595F1F"/>
    <w:rsid w:val="74405137"/>
    <w:rsid w:val="74A0530F"/>
    <w:rsid w:val="755B5C98"/>
    <w:rsid w:val="764C5FF9"/>
    <w:rsid w:val="77480188"/>
    <w:rsid w:val="77AC2509"/>
    <w:rsid w:val="78AF5405"/>
    <w:rsid w:val="798C2E2C"/>
    <w:rsid w:val="7A127109"/>
    <w:rsid w:val="7AE66640"/>
    <w:rsid w:val="7B2F1643"/>
    <w:rsid w:val="7B486F2A"/>
    <w:rsid w:val="7BC33134"/>
    <w:rsid w:val="7C906C59"/>
    <w:rsid w:val="7DF10EF9"/>
    <w:rsid w:val="7FBD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2021-04-08T02:42:00Z</dcterms:created>
  <dc:creator>kfywh</dc:creator>
  <cp:lastModifiedBy>小雨贼</cp:lastModifiedBy>
  <cp:lastPrinted>2021-04-28T10:58:00Z</cp:lastPrinted>
  <dcterms:modified xsi:type="dcterms:W3CDTF">2021-05-19T03:25:15Z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1A22CF11EFF24A27A275BBB28E2A51BA</vt:lpwstr>
  </property>
</Properties>
</file>